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A7AC7" w14:textId="16F3DCA5" w:rsidR="008D4D0E" w:rsidRDefault="00CD1305" w:rsidP="008D4D0E">
      <w:pPr>
        <w:jc w:val="center"/>
        <w:rPr>
          <w:b/>
          <w:sz w:val="28"/>
          <w:szCs w:val="28"/>
          <w:lang w:val="uk-UA"/>
        </w:rPr>
      </w:pPr>
      <w:r>
        <w:rPr>
          <w:noProof/>
          <w:color w:val="474747"/>
          <w:sz w:val="16"/>
          <w:szCs w:val="16"/>
          <w:lang w:val="uk-UA" w:eastAsia="uk-UA"/>
        </w:rPr>
        <w:drawing>
          <wp:anchor distT="114300" distB="114300" distL="114300" distR="114300" simplePos="0" relativeHeight="251661312" behindDoc="0" locked="0" layoutInCell="1" hidden="0" allowOverlap="1" wp14:anchorId="246456DF" wp14:editId="1F7D9FD1">
            <wp:simplePos x="0" y="0"/>
            <wp:positionH relativeFrom="page">
              <wp:posOffset>161925</wp:posOffset>
            </wp:positionH>
            <wp:positionV relativeFrom="page">
              <wp:posOffset>228600</wp:posOffset>
            </wp:positionV>
            <wp:extent cx="7543800" cy="1362075"/>
            <wp:effectExtent l="0" t="0" r="0"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362935"/>
                    </a:xfrm>
                    <a:prstGeom prst="rect">
                      <a:avLst/>
                    </a:prstGeom>
                    <a:ln/>
                  </pic:spPr>
                </pic:pic>
              </a:graphicData>
            </a:graphic>
            <wp14:sizeRelV relativeFrom="margin">
              <wp14:pctHeight>0</wp14:pctHeight>
            </wp14:sizeRelV>
          </wp:anchor>
        </w:drawing>
      </w:r>
    </w:p>
    <w:p w14:paraId="5DE916C1" w14:textId="77777777" w:rsidR="00CD1305" w:rsidRDefault="00CD1305" w:rsidP="008D4D0E">
      <w:pPr>
        <w:jc w:val="center"/>
        <w:rPr>
          <w:b/>
          <w:sz w:val="28"/>
          <w:szCs w:val="28"/>
          <w:lang w:val="uk-UA"/>
        </w:rPr>
      </w:pPr>
    </w:p>
    <w:p w14:paraId="521ADC74" w14:textId="77777777" w:rsidR="00CD1305" w:rsidRDefault="00CD1305" w:rsidP="008D4D0E">
      <w:pPr>
        <w:jc w:val="center"/>
        <w:rPr>
          <w:b/>
          <w:sz w:val="28"/>
          <w:szCs w:val="28"/>
          <w:lang w:val="uk-UA"/>
        </w:rPr>
      </w:pPr>
    </w:p>
    <w:p w14:paraId="6B882F05" w14:textId="77777777" w:rsidR="00CD1305" w:rsidRDefault="00CD1305" w:rsidP="008D4D0E">
      <w:pPr>
        <w:jc w:val="center"/>
        <w:rPr>
          <w:b/>
          <w:sz w:val="28"/>
          <w:szCs w:val="28"/>
          <w:lang w:val="uk-UA"/>
        </w:rPr>
      </w:pPr>
    </w:p>
    <w:p w14:paraId="026021AD" w14:textId="5AD21FD5" w:rsidR="00CD1305" w:rsidRDefault="00CD1305" w:rsidP="008D4D0E">
      <w:pPr>
        <w:jc w:val="center"/>
        <w:rPr>
          <w:b/>
          <w:sz w:val="28"/>
          <w:szCs w:val="28"/>
          <w:lang w:val="uk-UA"/>
        </w:rPr>
      </w:pPr>
    </w:p>
    <w:p w14:paraId="4A1C0BD0" w14:textId="77777777" w:rsidR="00350BB1" w:rsidRDefault="00350BB1" w:rsidP="008D4D0E">
      <w:pPr>
        <w:jc w:val="center"/>
        <w:rPr>
          <w:b/>
          <w:sz w:val="28"/>
          <w:szCs w:val="28"/>
          <w:lang w:val="uk-UA"/>
        </w:rPr>
      </w:pPr>
    </w:p>
    <w:p w14:paraId="01541FEC" w14:textId="538779E9" w:rsidR="008D4D0E" w:rsidRDefault="008D4D0E" w:rsidP="008D4D0E">
      <w:pPr>
        <w:jc w:val="center"/>
        <w:rPr>
          <w:b/>
          <w:sz w:val="32"/>
          <w:szCs w:val="32"/>
          <w:lang w:val="uk-UA"/>
        </w:rPr>
      </w:pPr>
      <w:r w:rsidRPr="00411266">
        <w:rPr>
          <w:b/>
          <w:sz w:val="32"/>
          <w:szCs w:val="32"/>
        </w:rPr>
        <w:t xml:space="preserve">Міжнародний досвід вирішення </w:t>
      </w:r>
      <w:proofErr w:type="gramStart"/>
      <w:r w:rsidRPr="00411266">
        <w:rPr>
          <w:b/>
          <w:sz w:val="32"/>
          <w:szCs w:val="32"/>
        </w:rPr>
        <w:t>конфлікт</w:t>
      </w:r>
      <w:r w:rsidRPr="00411266">
        <w:rPr>
          <w:b/>
          <w:sz w:val="32"/>
          <w:szCs w:val="32"/>
          <w:lang w:val="uk-UA"/>
        </w:rPr>
        <w:t>ів</w:t>
      </w:r>
      <w:r w:rsidR="00E02023">
        <w:rPr>
          <w:b/>
          <w:sz w:val="32"/>
          <w:szCs w:val="32"/>
          <w:lang w:val="uk-UA"/>
        </w:rPr>
        <w:t xml:space="preserve"> :</w:t>
      </w:r>
      <w:proofErr w:type="gramEnd"/>
    </w:p>
    <w:p w14:paraId="0F2152E0" w14:textId="28F2DF84" w:rsidR="008D4D0E" w:rsidRDefault="008D4D0E" w:rsidP="00E402A0">
      <w:pPr>
        <w:spacing w:before="240" w:after="120"/>
        <w:jc w:val="center"/>
        <w:rPr>
          <w:b/>
          <w:sz w:val="28"/>
          <w:szCs w:val="28"/>
        </w:rPr>
      </w:pPr>
      <w:r w:rsidRPr="004370BB">
        <w:rPr>
          <w:b/>
          <w:i/>
          <w:sz w:val="28"/>
          <w:szCs w:val="28"/>
        </w:rPr>
        <w:t>анотований бібліографічний список</w:t>
      </w:r>
      <w:r>
        <w:rPr>
          <w:noProof/>
          <w:sz w:val="22"/>
          <w:szCs w:val="22"/>
        </w:rPr>
        <w:t xml:space="preserve"> </w:t>
      </w:r>
    </w:p>
    <w:p w14:paraId="120D4413" w14:textId="71575520" w:rsidR="008D4D0E" w:rsidRPr="008D4D0E" w:rsidRDefault="00FB4681" w:rsidP="008D4D0E">
      <w:pPr>
        <w:ind w:right="-324"/>
        <w:rPr>
          <w:color w:val="274E13"/>
          <w:sz w:val="20"/>
          <w:szCs w:val="20"/>
        </w:rPr>
      </w:pPr>
      <w:r>
        <w:rPr>
          <w:noProof/>
          <w:sz w:val="22"/>
          <w:szCs w:val="22"/>
          <w:lang w:val="uk-UA" w:eastAsia="uk-UA"/>
        </w:rPr>
        <w:drawing>
          <wp:anchor distT="114300" distB="114300" distL="114300" distR="114300" simplePos="0" relativeHeight="251659264" behindDoc="1" locked="0" layoutInCell="1" allowOverlap="1" wp14:anchorId="338A3CD1" wp14:editId="5AB0D3D8">
            <wp:simplePos x="0" y="0"/>
            <wp:positionH relativeFrom="page">
              <wp:posOffset>0</wp:posOffset>
            </wp:positionH>
            <wp:positionV relativeFrom="margin">
              <wp:posOffset>2022475</wp:posOffset>
            </wp:positionV>
            <wp:extent cx="638175" cy="5619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561975"/>
                    </a:xfrm>
                    <a:prstGeom prst="rect">
                      <a:avLst/>
                    </a:prstGeom>
                    <a:noFill/>
                  </pic:spPr>
                </pic:pic>
              </a:graphicData>
            </a:graphic>
            <wp14:sizeRelH relativeFrom="page">
              <wp14:pctWidth>0</wp14:pctWidth>
            </wp14:sizeRelH>
            <wp14:sizeRelV relativeFrom="page">
              <wp14:pctHeight>0</wp14:pctHeight>
            </wp14:sizeRelV>
          </wp:anchor>
        </w:drawing>
      </w:r>
    </w:p>
    <w:p w14:paraId="48B9ADAF" w14:textId="77777777" w:rsidR="00283B20" w:rsidRPr="005E7A85" w:rsidRDefault="00283B20" w:rsidP="004427DE">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Pr>
          <w:rFonts w:ascii="Arial" w:hAnsi="Arial" w:cs="Arial"/>
          <w:color w:val="274E13"/>
          <w:sz w:val="20"/>
          <w:szCs w:val="20"/>
          <w:lang w:val="uk-UA"/>
        </w:rPr>
        <w:t>2</w:t>
      </w:r>
      <w:r w:rsidRPr="005E7A85">
        <w:rPr>
          <w:rFonts w:ascii="Arial" w:hAnsi="Arial" w:cs="Arial"/>
          <w:color w:val="274E13"/>
          <w:sz w:val="20"/>
          <w:szCs w:val="20"/>
        </w:rPr>
        <w:t xml:space="preserve"> / 2026</w:t>
      </w:r>
    </w:p>
    <w:p w14:paraId="1648FC4D" w14:textId="77777777" w:rsidR="00283B20" w:rsidRPr="005E7A85" w:rsidRDefault="00283B20" w:rsidP="004427DE">
      <w:pPr>
        <w:spacing w:after="120"/>
        <w:rPr>
          <w:rFonts w:ascii="Arial" w:hAnsi="Arial" w:cs="Arial"/>
          <w:color w:val="274E13"/>
          <w:sz w:val="20"/>
          <w:szCs w:val="20"/>
        </w:rPr>
      </w:pPr>
      <w:r w:rsidRPr="005E7A85">
        <w:rPr>
          <w:rFonts w:ascii="Arial" w:hAnsi="Arial" w:cs="Arial"/>
          <w:color w:val="274E13"/>
          <w:sz w:val="20"/>
          <w:szCs w:val="20"/>
        </w:rPr>
        <w:t>1</w:t>
      </w:r>
      <w:r>
        <w:rPr>
          <w:rFonts w:ascii="Arial" w:hAnsi="Arial" w:cs="Arial"/>
          <w:color w:val="274E13"/>
          <w:sz w:val="20"/>
          <w:szCs w:val="20"/>
          <w:lang w:val="uk-UA"/>
        </w:rPr>
        <w:t>1</w:t>
      </w:r>
      <w:r w:rsidRPr="005E7A85">
        <w:rPr>
          <w:rFonts w:ascii="Arial" w:hAnsi="Arial" w:cs="Arial"/>
          <w:color w:val="274E13"/>
          <w:sz w:val="20"/>
          <w:szCs w:val="20"/>
        </w:rPr>
        <w:t xml:space="preserve"> – </w:t>
      </w:r>
      <w:r>
        <w:rPr>
          <w:rFonts w:ascii="Arial" w:hAnsi="Arial" w:cs="Arial"/>
          <w:color w:val="274E13"/>
          <w:sz w:val="20"/>
          <w:szCs w:val="20"/>
          <w:lang w:val="uk-UA"/>
        </w:rPr>
        <w:t>2</w:t>
      </w:r>
      <w:r w:rsidRPr="005E7A85">
        <w:rPr>
          <w:rFonts w:ascii="Arial" w:hAnsi="Arial" w:cs="Arial"/>
          <w:color w:val="274E13"/>
          <w:sz w:val="20"/>
          <w:szCs w:val="20"/>
          <w:lang w:val="uk-UA"/>
        </w:rPr>
        <w:t>0</w:t>
      </w:r>
      <w:r w:rsidRPr="005E7A85">
        <w:rPr>
          <w:rFonts w:ascii="Arial" w:hAnsi="Arial" w:cs="Arial"/>
          <w:color w:val="274E13"/>
          <w:sz w:val="20"/>
          <w:szCs w:val="20"/>
        </w:rPr>
        <w:t xml:space="preserve"> </w:t>
      </w:r>
      <w:r w:rsidRPr="005E7A85">
        <w:rPr>
          <w:rFonts w:ascii="Arial" w:hAnsi="Arial" w:cs="Arial"/>
          <w:color w:val="274E13"/>
          <w:sz w:val="20"/>
          <w:szCs w:val="20"/>
          <w:lang w:val="uk-UA"/>
        </w:rPr>
        <w:t>лютого</w:t>
      </w:r>
    </w:p>
    <w:p w14:paraId="0903D4C4" w14:textId="77777777" w:rsidR="00283B20" w:rsidRPr="005E7A85" w:rsidRDefault="00283B20" w:rsidP="00283B20">
      <w:pPr>
        <w:rPr>
          <w:rFonts w:ascii="Arial" w:hAnsi="Arial" w:cs="Arial"/>
          <w:b/>
          <w:sz w:val="20"/>
          <w:szCs w:val="20"/>
        </w:rPr>
      </w:pPr>
      <w:r w:rsidRPr="005E7A85">
        <w:rPr>
          <w:rFonts w:ascii="Arial" w:hAnsi="Arial" w:cs="Arial"/>
          <w:b/>
          <w:bCs/>
          <w:color w:val="274E13"/>
          <w:sz w:val="20"/>
          <w:szCs w:val="20"/>
        </w:rPr>
        <w:t xml:space="preserve">URL: </w:t>
      </w:r>
      <w:hyperlink r:id="rId10" w:history="1">
        <w:r w:rsidRPr="005E7A85">
          <w:rPr>
            <w:rStyle w:val="a4"/>
            <w:rFonts w:ascii="Arial" w:hAnsi="Arial" w:cs="Arial"/>
            <w:color w:val="274E13"/>
            <w:sz w:val="20"/>
            <w:szCs w:val="20"/>
          </w:rPr>
          <w:t>http://nplu.org/article.php?id=423&amp;subject=3</w:t>
        </w:r>
      </w:hyperlink>
    </w:p>
    <w:p w14:paraId="73061EEB" w14:textId="77777777" w:rsidR="00283B20" w:rsidRDefault="00283B20" w:rsidP="00283B20">
      <w:pPr>
        <w:spacing w:line="360" w:lineRule="auto"/>
        <w:jc w:val="both"/>
        <w:rPr>
          <w:rFonts w:ascii="Arial" w:hAnsi="Arial" w:cs="Arial"/>
          <w:color w:val="000000"/>
          <w:sz w:val="20"/>
          <w:szCs w:val="20"/>
          <w:shd w:val="clear" w:color="auto" w:fill="FFFFFF"/>
          <w:lang w:val="uk-UA"/>
        </w:rPr>
      </w:pPr>
    </w:p>
    <w:p w14:paraId="6E5E3895" w14:textId="77777777" w:rsidR="004427DE" w:rsidRDefault="004427DE" w:rsidP="00283B20">
      <w:pPr>
        <w:tabs>
          <w:tab w:val="left" w:pos="1560"/>
          <w:tab w:val="left" w:pos="1843"/>
        </w:tabs>
        <w:spacing w:line="360" w:lineRule="auto"/>
        <w:jc w:val="both"/>
        <w:rPr>
          <w:b/>
          <w:bCs/>
          <w:sz w:val="28"/>
          <w:szCs w:val="28"/>
          <w:lang w:val="uk-UA"/>
        </w:rPr>
      </w:pPr>
      <w:bookmarkStart w:id="0" w:name="_Hlk167037864"/>
    </w:p>
    <w:p w14:paraId="4CDD14A8" w14:textId="77777777" w:rsidR="00283B20" w:rsidRPr="00082F88" w:rsidRDefault="00283B20" w:rsidP="00283B20">
      <w:pPr>
        <w:tabs>
          <w:tab w:val="left" w:pos="1560"/>
          <w:tab w:val="left" w:pos="1843"/>
        </w:tabs>
        <w:spacing w:line="360" w:lineRule="auto"/>
        <w:jc w:val="both"/>
        <w:rPr>
          <w:b/>
          <w:bCs/>
          <w:sz w:val="28"/>
          <w:szCs w:val="28"/>
          <w:lang w:val="uk-UA"/>
        </w:rPr>
      </w:pPr>
      <w:r w:rsidRPr="00082F88">
        <w:rPr>
          <w:b/>
          <w:bCs/>
          <w:sz w:val="28"/>
          <w:szCs w:val="28"/>
          <w:lang w:val="uk-UA"/>
        </w:rPr>
        <w:t>Зміст</w:t>
      </w:r>
    </w:p>
    <w:p w14:paraId="4E1E0962" w14:textId="580F62C6" w:rsidR="000439EA" w:rsidRDefault="00283B20">
      <w:pPr>
        <w:pStyle w:val="21"/>
        <w:tabs>
          <w:tab w:val="right" w:leader="dot" w:pos="9345"/>
        </w:tabs>
        <w:rPr>
          <w:rFonts w:asciiTheme="minorHAnsi" w:eastAsiaTheme="minorEastAsia" w:hAnsiTheme="minorHAnsi" w:cstheme="minorBidi"/>
          <w:noProof/>
          <w:sz w:val="22"/>
          <w:szCs w:val="22"/>
          <w:lang w:val="uk-UA" w:eastAsia="uk-UA"/>
        </w:rPr>
      </w:pPr>
      <w:r w:rsidRPr="004370BB">
        <w:fldChar w:fldCharType="begin"/>
      </w:r>
      <w:r w:rsidRPr="004370BB">
        <w:rPr>
          <w:b/>
          <w:sz w:val="28"/>
          <w:szCs w:val="28"/>
          <w:lang w:val="uk-UA"/>
        </w:rPr>
        <w:instrText xml:space="preserve"> TOC \o "1-3" \h \z \u </w:instrText>
      </w:r>
      <w:r w:rsidRPr="004370BB">
        <w:fldChar w:fldCharType="separate"/>
      </w:r>
      <w:hyperlink w:anchor="_Toc222842408" w:history="1">
        <w:r w:rsidR="000439EA" w:rsidRPr="004B2E0C">
          <w:rPr>
            <w:rStyle w:val="a4"/>
            <w:noProof/>
            <w:lang w:val="uk-UA"/>
          </w:rPr>
          <w:t>Статті зі ЗМІ</w:t>
        </w:r>
        <w:r w:rsidR="000439EA">
          <w:rPr>
            <w:noProof/>
            <w:webHidden/>
          </w:rPr>
          <w:tab/>
        </w:r>
        <w:r w:rsidR="000439EA">
          <w:rPr>
            <w:noProof/>
            <w:webHidden/>
          </w:rPr>
          <w:fldChar w:fldCharType="begin"/>
        </w:r>
        <w:r w:rsidR="000439EA">
          <w:rPr>
            <w:noProof/>
            <w:webHidden/>
          </w:rPr>
          <w:instrText xml:space="preserve"> PAGEREF _Toc222842408 \h </w:instrText>
        </w:r>
        <w:r w:rsidR="000439EA">
          <w:rPr>
            <w:noProof/>
            <w:webHidden/>
          </w:rPr>
        </w:r>
        <w:r w:rsidR="000439EA">
          <w:rPr>
            <w:noProof/>
            <w:webHidden/>
          </w:rPr>
          <w:fldChar w:fldCharType="separate"/>
        </w:r>
        <w:r w:rsidR="00596637">
          <w:rPr>
            <w:noProof/>
            <w:webHidden/>
          </w:rPr>
          <w:t>1</w:t>
        </w:r>
        <w:r w:rsidR="000439EA">
          <w:rPr>
            <w:noProof/>
            <w:webHidden/>
          </w:rPr>
          <w:fldChar w:fldCharType="end"/>
        </w:r>
      </w:hyperlink>
    </w:p>
    <w:p w14:paraId="715AC0CD" w14:textId="47D15E10" w:rsidR="000439EA" w:rsidRDefault="000439EA">
      <w:pPr>
        <w:pStyle w:val="21"/>
        <w:tabs>
          <w:tab w:val="right" w:leader="dot" w:pos="9345"/>
        </w:tabs>
        <w:rPr>
          <w:rFonts w:asciiTheme="minorHAnsi" w:eastAsiaTheme="minorEastAsia" w:hAnsiTheme="minorHAnsi" w:cstheme="minorBidi"/>
          <w:noProof/>
          <w:sz w:val="22"/>
          <w:szCs w:val="22"/>
          <w:lang w:val="uk-UA" w:eastAsia="uk-UA"/>
        </w:rPr>
      </w:pPr>
      <w:hyperlink w:anchor="_Toc222842409" w:history="1">
        <w:r w:rsidRPr="004B2E0C">
          <w:rPr>
            <w:rStyle w:val="a4"/>
            <w:noProof/>
          </w:rPr>
          <w:t>Книги, статті з</w:t>
        </w:r>
        <w:r w:rsidRPr="004B2E0C">
          <w:rPr>
            <w:rStyle w:val="a4"/>
            <w:noProof/>
          </w:rPr>
          <w:t xml:space="preserve"> </w:t>
        </w:r>
        <w:r w:rsidRPr="004B2E0C">
          <w:rPr>
            <w:rStyle w:val="a4"/>
            <w:noProof/>
          </w:rPr>
          <w:t>наукових періодичних і продовжуваних видань</w:t>
        </w:r>
        <w:r>
          <w:rPr>
            <w:noProof/>
            <w:webHidden/>
          </w:rPr>
          <w:tab/>
        </w:r>
        <w:r>
          <w:rPr>
            <w:noProof/>
            <w:webHidden/>
          </w:rPr>
          <w:fldChar w:fldCharType="begin"/>
        </w:r>
        <w:r>
          <w:rPr>
            <w:noProof/>
            <w:webHidden/>
          </w:rPr>
          <w:instrText xml:space="preserve"> PAGEREF _Toc222842409 \h </w:instrText>
        </w:r>
        <w:r>
          <w:rPr>
            <w:noProof/>
            <w:webHidden/>
          </w:rPr>
        </w:r>
        <w:r>
          <w:rPr>
            <w:noProof/>
            <w:webHidden/>
          </w:rPr>
          <w:fldChar w:fldCharType="separate"/>
        </w:r>
        <w:r w:rsidR="00596637">
          <w:rPr>
            <w:noProof/>
            <w:webHidden/>
          </w:rPr>
          <w:t>31</w:t>
        </w:r>
        <w:r>
          <w:rPr>
            <w:noProof/>
            <w:webHidden/>
          </w:rPr>
          <w:fldChar w:fldCharType="end"/>
        </w:r>
      </w:hyperlink>
    </w:p>
    <w:p w14:paraId="51495F57" w14:textId="08B2CAE3" w:rsidR="00283B20" w:rsidRPr="004370BB" w:rsidRDefault="00283B20" w:rsidP="00283B20">
      <w:pPr>
        <w:rPr>
          <w:sz w:val="28"/>
          <w:szCs w:val="28"/>
        </w:rPr>
      </w:pPr>
      <w:r w:rsidRPr="004370BB">
        <w:fldChar w:fldCharType="end"/>
      </w:r>
    </w:p>
    <w:p w14:paraId="06DB7BCE" w14:textId="77777777" w:rsidR="00283B20" w:rsidRDefault="00283B20" w:rsidP="00283B20">
      <w:pPr>
        <w:pStyle w:val="2"/>
        <w:spacing w:before="360" w:after="120" w:line="360" w:lineRule="auto"/>
        <w:jc w:val="both"/>
        <w:rPr>
          <w:rFonts w:ascii="Times New Roman" w:hAnsi="Times New Roman" w:cs="Times New Roman"/>
          <w:color w:val="800000"/>
          <w:lang w:val="uk-UA"/>
        </w:rPr>
      </w:pPr>
      <w:bookmarkStart w:id="1" w:name="_Toc177325447"/>
      <w:bookmarkStart w:id="2" w:name="_Toc222842408"/>
      <w:r w:rsidRPr="004370BB">
        <w:rPr>
          <w:rFonts w:ascii="Times New Roman" w:hAnsi="Times New Roman" w:cs="Times New Roman"/>
          <w:color w:val="800000"/>
          <w:lang w:val="uk-UA"/>
        </w:rPr>
        <w:t>Статті зі ЗМІ</w:t>
      </w:r>
      <w:bookmarkEnd w:id="1"/>
      <w:bookmarkEnd w:id="2"/>
    </w:p>
    <w:p w14:paraId="0E508262" w14:textId="19636D12" w:rsidR="00C26EC9" w:rsidRPr="000011C9" w:rsidRDefault="00C26EC9" w:rsidP="000011C9">
      <w:pPr>
        <w:pStyle w:val="a6"/>
        <w:numPr>
          <w:ilvl w:val="0"/>
          <w:numId w:val="9"/>
        </w:numPr>
        <w:spacing w:before="0" w:beforeAutospacing="0" w:after="120" w:afterAutospacing="0" w:line="360" w:lineRule="auto"/>
        <w:ind w:left="0" w:firstLine="567"/>
        <w:jc w:val="both"/>
        <w:rPr>
          <w:bCs/>
          <w:iCs/>
          <w:sz w:val="28"/>
          <w:szCs w:val="28"/>
          <w:shd w:val="clear" w:color="auto" w:fill="FFFFFF"/>
        </w:rPr>
      </w:pPr>
      <w:r w:rsidRPr="000011C9">
        <w:rPr>
          <w:b/>
          <w:iCs/>
          <w:sz w:val="28"/>
          <w:szCs w:val="28"/>
          <w:shd w:val="clear" w:color="auto" w:fill="FFFFFF"/>
        </w:rPr>
        <w:t>Арсеній Пушкаренко: Європа об’єднується довкола допомоги Україні, оскільки бачить в рф екзистенційну загрозу</w:t>
      </w:r>
      <w:r w:rsidRPr="000011C9">
        <w:rPr>
          <w:bCs/>
          <w:iCs/>
          <w:sz w:val="28"/>
          <w:szCs w:val="28"/>
          <w:shd w:val="clear" w:color="auto" w:fill="FFFFFF"/>
        </w:rPr>
        <w:t xml:space="preserve"> [Електронний ресурс] / Прес-служба Апарату Верхов. Ради України // Голос України. – 2026. – 17 лют. [№ 533]. – Електрон. дані. </w:t>
      </w:r>
      <w:r w:rsidRPr="000011C9">
        <w:rPr>
          <w:bCs/>
          <w:i/>
          <w:sz w:val="28"/>
          <w:szCs w:val="28"/>
          <w:shd w:val="clear" w:color="auto" w:fill="FFFFFF"/>
        </w:rPr>
        <w:t>Як зазначив член фракції партії «Слуга Народу», заступник голови парламентського Комітету з питань зовнішньої політики та міжпарламентського співробітництва Арсеній Пушкаренко, під час Мюнхенської безпекової конференції Президент України Володимир Зеленський розповів усім учасникам, як РФ тероризує цивільне населення нашої держави, фактично займаючись геноцидом. А. Пушкаренко наголосив, що сьогодні Європа не має сумнівів у тому, що РФ зруйнувала європейську архітектуру безпеки й несе екзистенційну загрозу європейській спільноті, тому всі єднаються довкола підтримки України. За його словами, сьогодні все більше світових лідерів, особливо європейських, чітко декларують, що РФ тільки затягує час і не зацікавлена в завершенні війни. «</w:t>
      </w:r>
      <w:r w:rsidRPr="000011C9">
        <w:rPr>
          <w:i/>
          <w:sz w:val="28"/>
          <w:szCs w:val="28"/>
        </w:rPr>
        <w:t xml:space="preserve">Вважаю, що тільки сила, тобто санкції та військова підтримка України, можуть змусити рф </w:t>
      </w:r>
      <w:r w:rsidRPr="000011C9">
        <w:rPr>
          <w:i/>
          <w:sz w:val="28"/>
          <w:szCs w:val="28"/>
        </w:rPr>
        <w:lastRenderedPageBreak/>
        <w:t xml:space="preserve">припинити агресію», - додав народний депутат. Та підкреслив, що Сили оборони України створюють усі умови для того, щоб у рф постійно зростали втрати, і в підсумку вона стала неспроможною вести війну. </w:t>
      </w:r>
      <w:r w:rsidRPr="000011C9">
        <w:rPr>
          <w:bCs/>
          <w:iCs/>
          <w:sz w:val="28"/>
          <w:szCs w:val="28"/>
          <w:shd w:val="clear" w:color="auto" w:fill="FFFFFF"/>
        </w:rPr>
        <w:t xml:space="preserve">Текст: </w:t>
      </w:r>
      <w:hyperlink r:id="rId11" w:history="1">
        <w:r w:rsidRPr="000011C9">
          <w:rPr>
            <w:rStyle w:val="a4"/>
            <w:rFonts w:eastAsiaTheme="majorEastAsia"/>
            <w:iCs/>
            <w:sz w:val="28"/>
            <w:szCs w:val="28"/>
            <w:shd w:val="clear" w:color="auto" w:fill="FFFFFF"/>
          </w:rPr>
          <w:t>https://www.golos.com.ua/article/390230</w:t>
        </w:r>
      </w:hyperlink>
    </w:p>
    <w:p w14:paraId="41A6B55B" w14:textId="77777777"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rPr>
      </w:pPr>
      <w:r w:rsidRPr="000011C9">
        <w:rPr>
          <w:b/>
          <w:bCs/>
          <w:color w:val="222222"/>
          <w:sz w:val="28"/>
          <w:szCs w:val="28"/>
        </w:rPr>
        <w:t>Бережна Д. Ядерна війна в космосі: у НАТО оцінили, наскільки серйозні загрози Росії</w:t>
      </w:r>
      <w:r w:rsidRPr="000011C9">
        <w:rPr>
          <w:color w:val="222222"/>
          <w:sz w:val="28"/>
          <w:szCs w:val="28"/>
        </w:rPr>
        <w:t xml:space="preserve"> [Електронний ресурс] / Дар’я Бережна // </w:t>
      </w:r>
      <w:proofErr w:type="gramStart"/>
      <w:r w:rsidRPr="000011C9">
        <w:rPr>
          <w:color w:val="222222"/>
          <w:sz w:val="28"/>
          <w:szCs w:val="28"/>
        </w:rPr>
        <w:t>Focus.ua :</w:t>
      </w:r>
      <w:proofErr w:type="gramEnd"/>
      <w:r w:rsidRPr="000011C9">
        <w:rPr>
          <w:color w:val="222222"/>
          <w:sz w:val="28"/>
          <w:szCs w:val="28"/>
        </w:rPr>
        <w:t xml:space="preserve"> [вебсайт]. – 2026. – 16 лют. — Електрон. дані. </w:t>
      </w:r>
      <w:r w:rsidRPr="000011C9">
        <w:rPr>
          <w:i/>
          <w:iCs/>
          <w:color w:val="222222"/>
          <w:sz w:val="28"/>
          <w:szCs w:val="28"/>
        </w:rPr>
        <w:t xml:space="preserve">За </w:t>
      </w:r>
      <w:proofErr w:type="gramStart"/>
      <w:r w:rsidRPr="000011C9">
        <w:rPr>
          <w:i/>
          <w:iCs/>
          <w:color w:val="222222"/>
          <w:sz w:val="28"/>
          <w:szCs w:val="28"/>
        </w:rPr>
        <w:t>повідомленням ”Daily</w:t>
      </w:r>
      <w:proofErr w:type="gramEnd"/>
      <w:r w:rsidRPr="000011C9">
        <w:rPr>
          <w:i/>
          <w:iCs/>
          <w:color w:val="222222"/>
          <w:sz w:val="28"/>
          <w:szCs w:val="28"/>
        </w:rPr>
        <w:t xml:space="preserve"> Mail”, на Мюнхенській конференції всерйоз занепокоєні погрозами РФ підірвати всі супутники на орбіті ядерною бомбою та російськими апаратами ”Луч-2” і ”Луч-1”, які, як вважається, ведуть стеження за супутниками НАТО і можуть впливати на їхню роботу. Вказано, що це контрольовані Москвою військові супутники</w:t>
      </w:r>
      <w:proofErr w:type="gramStart"/>
      <w:r w:rsidRPr="000011C9">
        <w:rPr>
          <w:i/>
          <w:iCs/>
          <w:color w:val="222222"/>
          <w:sz w:val="28"/>
          <w:szCs w:val="28"/>
        </w:rPr>
        <w:t>-”перехоплювачі</w:t>
      </w:r>
      <w:proofErr w:type="gramEnd"/>
      <w:r w:rsidRPr="000011C9">
        <w:rPr>
          <w:i/>
          <w:iCs/>
          <w:color w:val="222222"/>
          <w:sz w:val="28"/>
          <w:szCs w:val="28"/>
        </w:rPr>
        <w:t xml:space="preserve">”, які, за словами представників космічної галузі, мають ”історію незвичайних маневрів”: вони наближаються дуже близько — іноді небезпечно близько — до ключових західних супутників зв’язку, щоб перехоплювати секретну інформацію, передану Заходом, і потенційно саботувати або знищувати їх. Констатовано, що ”зоряні війни” можуть стати реальністю найближчим часом, а наслідки будуть жахливими. Акцентовано, що агресія в космосі є ключовим елементом так </w:t>
      </w:r>
      <w:proofErr w:type="gramStart"/>
      <w:r w:rsidRPr="000011C9">
        <w:rPr>
          <w:i/>
          <w:iCs/>
          <w:color w:val="222222"/>
          <w:sz w:val="28"/>
          <w:szCs w:val="28"/>
        </w:rPr>
        <w:t>званої ”гібридної</w:t>
      </w:r>
      <w:proofErr w:type="gramEnd"/>
      <w:r w:rsidRPr="000011C9">
        <w:rPr>
          <w:i/>
          <w:iCs/>
          <w:color w:val="222222"/>
          <w:sz w:val="28"/>
          <w:szCs w:val="28"/>
        </w:rPr>
        <w:t xml:space="preserve"> війни”, яку Кремль веде проти прихильників України та країн НАТО загалом. </w:t>
      </w:r>
      <w:r w:rsidRPr="000011C9">
        <w:rPr>
          <w:color w:val="222222"/>
          <w:sz w:val="28"/>
          <w:szCs w:val="28"/>
        </w:rPr>
        <w:t xml:space="preserve">Текст: </w:t>
      </w:r>
      <w:hyperlink r:id="rId12" w:tgtFrame="_blank" w:history="1">
        <w:r w:rsidRPr="000011C9">
          <w:rPr>
            <w:rStyle w:val="a4"/>
            <w:color w:val="1155CC"/>
            <w:sz w:val="28"/>
            <w:szCs w:val="28"/>
          </w:rPr>
          <w:t>https://focus.ua/uk/voennye-novosti/744099-yaderna-viyna-v-kosmosi-chi-bude-rosiya-zastosovuvati-yadernu-bombu-proti-suputnikiv</w:t>
        </w:r>
      </w:hyperlink>
    </w:p>
    <w:p w14:paraId="33883009" w14:textId="1500F797"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rPr>
      </w:pPr>
      <w:r w:rsidRPr="000011C9">
        <w:rPr>
          <w:b/>
          <w:bCs/>
          <w:color w:val="222222"/>
          <w:sz w:val="28"/>
          <w:szCs w:val="28"/>
        </w:rPr>
        <w:t>Бурдейна О. Україна "в обмін" на $12 трлн: чому РФ обманула США, обіцяючи "економічну співпрацю", — The Economist</w:t>
      </w:r>
      <w:r w:rsidRPr="000011C9">
        <w:rPr>
          <w:color w:val="222222"/>
          <w:sz w:val="28"/>
          <w:szCs w:val="28"/>
        </w:rPr>
        <w:t xml:space="preserve"> [Електронний ресурс] / Олена Бурдейна // </w:t>
      </w:r>
      <w:proofErr w:type="gramStart"/>
      <w:r w:rsidRPr="000011C9">
        <w:rPr>
          <w:color w:val="222222"/>
          <w:sz w:val="28"/>
          <w:szCs w:val="28"/>
        </w:rPr>
        <w:t>Focus.ua :</w:t>
      </w:r>
      <w:proofErr w:type="gramEnd"/>
      <w:r w:rsidRPr="000011C9">
        <w:rPr>
          <w:color w:val="222222"/>
          <w:sz w:val="28"/>
          <w:szCs w:val="28"/>
        </w:rPr>
        <w:t xml:space="preserve"> [вебсайт]. – 2026. – </w:t>
      </w:r>
      <w:r w:rsidR="0075199B">
        <w:rPr>
          <w:color w:val="222222"/>
          <w:sz w:val="28"/>
          <w:szCs w:val="28"/>
          <w:lang w:val="uk-UA"/>
        </w:rPr>
        <w:br/>
      </w:r>
      <w:r w:rsidRPr="000011C9">
        <w:rPr>
          <w:color w:val="222222"/>
          <w:sz w:val="28"/>
          <w:szCs w:val="28"/>
        </w:rPr>
        <w:t xml:space="preserve">18 лют. — Електрон. дані. </w:t>
      </w:r>
      <w:r w:rsidRPr="000011C9">
        <w:rPr>
          <w:i/>
          <w:iCs/>
          <w:color w:val="222222"/>
          <w:sz w:val="28"/>
          <w:szCs w:val="28"/>
        </w:rPr>
        <w:t xml:space="preserve">За повідомленням медіа "The Economist", РФ пообіцяла США інвестиції в арктичну нафту та рідкісноземельні метали на суму 12 трлн доларів і це шість російських річних валових внутрішніх продуктів (ВВП), порахували аналітики. Зазначено, що мир в Україні на </w:t>
      </w:r>
      <w:r w:rsidRPr="000011C9">
        <w:rPr>
          <w:i/>
          <w:iCs/>
          <w:color w:val="222222"/>
          <w:sz w:val="28"/>
          <w:szCs w:val="28"/>
        </w:rPr>
        <w:lastRenderedPageBreak/>
        <w:t>"вигідних" умовах Москва хоче обміняти на обіцянки економічної співпраці, яка насправді не відбудеться. Аналітики дослідили реальний стан справ у РФ і спробували зрозуміти, чи бачать у Вашингтоні фейковість російських обіцянок</w:t>
      </w:r>
      <w:r w:rsidRPr="000011C9">
        <w:rPr>
          <w:color w:val="222222"/>
          <w:sz w:val="28"/>
          <w:szCs w:val="28"/>
        </w:rPr>
        <w:t xml:space="preserve">. Текст: </w:t>
      </w:r>
      <w:hyperlink r:id="rId13" w:tgtFrame="_blank" w:history="1">
        <w:r w:rsidRPr="000011C9">
          <w:rPr>
            <w:rStyle w:val="a4"/>
            <w:color w:val="1155CC"/>
            <w:sz w:val="28"/>
            <w:szCs w:val="28"/>
          </w:rPr>
          <w:t>https://focus.ua/uk/voennye-novosti/744326-mirni-peregovori-rf-proponuye-ssha-feykovi-12-trln-detali</w:t>
        </w:r>
      </w:hyperlink>
    </w:p>
    <w:p w14:paraId="0AA7AA28"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bookmarkStart w:id="3" w:name="_Hlk222748016"/>
      <w:r w:rsidRPr="000011C9">
        <w:rPr>
          <w:b/>
          <w:bCs/>
          <w:sz w:val="28"/>
          <w:szCs w:val="28"/>
          <w:lang w:val="uk-UA"/>
        </w:rPr>
        <w:t xml:space="preserve">Ведернікова І. </w:t>
      </w:r>
      <w:r w:rsidRPr="000011C9">
        <w:rPr>
          <w:b/>
          <w:bCs/>
          <w:sz w:val="28"/>
          <w:szCs w:val="28"/>
        </w:rPr>
        <w:t xml:space="preserve">За склом: переговори без фіналу, вибори без миру? </w:t>
      </w:r>
      <w:r w:rsidRPr="000011C9">
        <w:rPr>
          <w:sz w:val="28"/>
          <w:szCs w:val="28"/>
          <w:lang w:eastAsia="uk-UA"/>
        </w:rPr>
        <w:t xml:space="preserve">[Електронний ресурс] / </w:t>
      </w:r>
      <w:r w:rsidRPr="000011C9">
        <w:rPr>
          <w:sz w:val="28"/>
          <w:szCs w:val="28"/>
        </w:rPr>
        <w:t xml:space="preserve">Інна Ведернікова // </w:t>
      </w:r>
      <w:r w:rsidRPr="000011C9">
        <w:rPr>
          <w:sz w:val="28"/>
          <w:szCs w:val="28"/>
          <w:lang w:val="uk-UA"/>
        </w:rPr>
        <w:t xml:space="preserve">Дзеркало тижня. – 2026. – 12 лют. – Електрон. дані. </w:t>
      </w:r>
      <w:r w:rsidRPr="000011C9">
        <w:rPr>
          <w:i/>
          <w:iCs/>
          <w:sz w:val="28"/>
          <w:szCs w:val="28"/>
          <w:lang w:val="uk-UA"/>
        </w:rPr>
        <w:t>Йдеться про те, що переговорний процес щодо завершення війни дедалі більше перетворюється на самостійний політичний інструмент для ключових гравців — України, Росії, США та Європи. На тлі можливих домовленостей про припинення вогню обговорюється сценарій проведення президентських виборів і референдуму в Україні ще до повного завершення війни, причому без скасування воєнного стану. Зазначено, що така модель створює для чинної влади контрольовані умови кампанії й підвищує шанси на переобрання Володимира Зеленського. Проаналізовано технологічні кроки Банкової: кадрові рішення, публічні союзи, роботу із суспільною думкою та можливе використання референдуму як інструменту легітимації мирного плану. Водночас ключовим фактором залишається позиція В. Путіна, який може як затягувати процес, так і погодитися на фіксацію домовленостей з огляду на власні стратегічні інтереси та внутрішні обмеження. Матеріал ставить під сумнів, чи не стане формула «припинення вогню — вибори — референдум» способом зафіксувати передусім внутрішній політичний результат, а не стійкий мир, і чи не означатиме це збереження старої моделі влади під виглядом оновлення.</w:t>
      </w:r>
      <w:r w:rsidRPr="000011C9">
        <w:rPr>
          <w:sz w:val="28"/>
          <w:szCs w:val="28"/>
          <w:lang w:val="uk-UA"/>
        </w:rPr>
        <w:t xml:space="preserve"> Текст: </w:t>
      </w:r>
      <w:hyperlink r:id="rId14" w:history="1">
        <w:r w:rsidRPr="000011C9">
          <w:rPr>
            <w:rStyle w:val="a4"/>
            <w:sz w:val="28"/>
            <w:szCs w:val="28"/>
            <w:lang w:val="uk-UA"/>
          </w:rPr>
          <w:t>https://zn.ua/ukr/POLITICS/za-sklom-perehovori-bez-finalu-vibori-bez-miru.html</w:t>
        </w:r>
      </w:hyperlink>
      <w:r w:rsidRPr="000011C9">
        <w:rPr>
          <w:sz w:val="28"/>
          <w:szCs w:val="28"/>
          <w:lang w:val="uk-UA"/>
        </w:rPr>
        <w:t xml:space="preserve"> </w:t>
      </w:r>
    </w:p>
    <w:p w14:paraId="5D376EB0" w14:textId="4E3F70CF"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«Естонія робитиме все можливе для членства України в Об’єднаних експедиційних силах JEF», - Віцеспікерка Олена Кондратюк </w:t>
      </w:r>
      <w:r w:rsidRPr="000011C9">
        <w:rPr>
          <w:bCs/>
          <w:iCs/>
          <w:sz w:val="28"/>
          <w:szCs w:val="28"/>
          <w:shd w:val="clear" w:color="auto" w:fill="FFFFFF"/>
          <w:lang w:val="uk-UA"/>
        </w:rPr>
        <w:t>[Електронний ресурс] / Прес-служба Апарату Верхов. Ради України // Голос України. – 2026. – 17 лют. [№ 533]. – Електрон. дані.</w:t>
      </w:r>
      <w:r w:rsidRPr="000011C9">
        <w:rPr>
          <w:b/>
          <w:iCs/>
          <w:sz w:val="28"/>
          <w:szCs w:val="28"/>
          <w:shd w:val="clear" w:color="auto" w:fill="FFFFFF"/>
          <w:lang w:val="uk-UA"/>
        </w:rPr>
        <w:t xml:space="preserve"> </w:t>
      </w:r>
      <w:r w:rsidRPr="000011C9">
        <w:rPr>
          <w:bCs/>
          <w:i/>
          <w:sz w:val="28"/>
          <w:szCs w:val="28"/>
          <w:shd w:val="clear" w:color="auto" w:fill="FFFFFF"/>
          <w:lang w:val="uk-UA"/>
        </w:rPr>
        <w:t xml:space="preserve">Повідомлено, що Заступниця Голови Верховної Ради України (ВР України) Олена Кондратюк </w:t>
      </w:r>
      <w:r w:rsidRPr="000011C9">
        <w:rPr>
          <w:bCs/>
          <w:i/>
          <w:sz w:val="28"/>
          <w:szCs w:val="28"/>
          <w:shd w:val="clear" w:color="auto" w:fill="FFFFFF"/>
          <w:lang w:val="uk-UA"/>
        </w:rPr>
        <w:lastRenderedPageBreak/>
        <w:t xml:space="preserve">під час робочого візиту до Таллінна зустрілася з міністром оборони Естонії Ханно Певкуром. Зазначено, що сторони предметно обговорили посилення cпівпраці в межах Об’єднаних експедиційних сил JEF - військової коаліції на чолі з Великою Британією, до якої входять країни Північної Європи та Балтії. Українська політикиня подякувала Естонії як співзасновнику і члену коаліції JEF за підтримку рішення на саміті в Осло-2025 щодо надання Україні спеціального статусу розширеного партнерства. Цей формат передбачає глибшу участь України у діяльності JEF, спільні навчання та обмін досвідом у сфері безпеки та оборони. Зокрема, у березні цього року в Латвії відбудуться військові навчання JEF. </w:t>
      </w:r>
      <w:r w:rsidRPr="000011C9">
        <w:rPr>
          <w:bCs/>
          <w:iCs/>
          <w:sz w:val="28"/>
          <w:szCs w:val="28"/>
          <w:shd w:val="clear" w:color="auto" w:fill="FFFFFF"/>
          <w:lang w:val="uk-UA"/>
        </w:rPr>
        <w:t xml:space="preserve">Текст: </w:t>
      </w:r>
      <w:hyperlink r:id="rId15" w:history="1">
        <w:r w:rsidRPr="000011C9">
          <w:rPr>
            <w:rStyle w:val="a4"/>
            <w:rFonts w:eastAsiaTheme="majorEastAsia"/>
            <w:iCs/>
            <w:sz w:val="28"/>
            <w:szCs w:val="28"/>
            <w:shd w:val="clear" w:color="auto" w:fill="FFFFFF"/>
            <w:lang w:val="uk-UA"/>
          </w:rPr>
          <w:t>https://www.golos.com.ua/article/390236</w:t>
        </w:r>
      </w:hyperlink>
    </w:p>
    <w:p w14:paraId="329E2B95" w14:textId="77777777"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Естонський парламент першим ратифікував участь у запуску Спецтрибуналу, - Віцеспікерка Олена Кондратюк подякувала спікеру Рійгікогу за історичне рішення </w:t>
      </w:r>
      <w:r w:rsidRPr="000011C9">
        <w:rPr>
          <w:bCs/>
          <w:iCs/>
          <w:sz w:val="28"/>
          <w:szCs w:val="28"/>
          <w:shd w:val="clear" w:color="auto" w:fill="FFFFFF"/>
          <w:lang w:val="uk-UA"/>
        </w:rPr>
        <w:t xml:space="preserve">[Електронний ресурс] / Прес-служба Апарату Верхов. Ради України // Голос України. – 2026. – 17 лют. [№ 533]. – Електрон. дані. </w:t>
      </w:r>
      <w:r w:rsidRPr="000011C9">
        <w:rPr>
          <w:bCs/>
          <w:i/>
          <w:sz w:val="28"/>
          <w:szCs w:val="28"/>
          <w:shd w:val="clear" w:color="auto" w:fill="FFFFFF"/>
          <w:lang w:val="uk-UA"/>
        </w:rPr>
        <w:t xml:space="preserve">Повідомлено, що Заступниця Голови Верховної Ради України (ВР України) Олена Кондратюк зустрілася у Таллінні зі спікером парламенту Естонії Лаурі Хуссаром. «Вдячна особисто пану Спікеру та Парламенту Естонії за історичне рішення, ухвалене 11 лютого - ратифікацію часткової угоди Ради Європи про створення Керівного комітету Спецтрибуналу щодо злочину агресії росії проти України», - зазначила О. Кондратюк. Вона наголосила, що Естонія стала першою країною, яка офіційно долучилася до керівного комітету Спецтрибуналу, що має забезпечити початок його реальної діяльності. Під час розмови сторони також відзначили створення Парламентом Естонії Комітету з розслідування діяльності впливу РФ. Зокрема джерел і механізмів російського фінансування, зв’язків РФ із публічним сектором і пов’язаних загроз національній безпеці. </w:t>
      </w:r>
      <w:r w:rsidRPr="000011C9">
        <w:rPr>
          <w:bCs/>
          <w:iCs/>
          <w:sz w:val="28"/>
          <w:szCs w:val="28"/>
          <w:shd w:val="clear" w:color="auto" w:fill="FFFFFF"/>
          <w:lang w:val="uk-UA"/>
        </w:rPr>
        <w:t xml:space="preserve">Текст: </w:t>
      </w:r>
      <w:hyperlink r:id="rId16" w:history="1">
        <w:r w:rsidRPr="000011C9">
          <w:rPr>
            <w:rStyle w:val="a4"/>
            <w:rFonts w:eastAsiaTheme="majorEastAsia"/>
            <w:iCs/>
            <w:sz w:val="28"/>
            <w:szCs w:val="28"/>
            <w:shd w:val="clear" w:color="auto" w:fill="FFFFFF"/>
            <w:lang w:val="uk-UA"/>
          </w:rPr>
          <w:t>https://www.golos.com.ua/article/390245</w:t>
        </w:r>
      </w:hyperlink>
    </w:p>
    <w:p w14:paraId="78FABE34" w14:textId="72D79BA0"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Євгенія Кравчук: Цьогорічна Мюнхенська конференція стала майданчиком, де Україна запропонувала партнерам свою експертизу і технології </w:t>
      </w:r>
      <w:r w:rsidRPr="000011C9">
        <w:rPr>
          <w:bCs/>
          <w:iCs/>
          <w:sz w:val="28"/>
          <w:szCs w:val="28"/>
          <w:shd w:val="clear" w:color="auto" w:fill="FFFFFF"/>
          <w:lang w:val="uk-UA"/>
        </w:rPr>
        <w:t xml:space="preserve">[Електронний ресурс] / Прес-служба Апарату Верхов. Ради </w:t>
      </w:r>
      <w:r w:rsidRPr="000011C9">
        <w:rPr>
          <w:bCs/>
          <w:iCs/>
          <w:sz w:val="28"/>
          <w:szCs w:val="28"/>
          <w:shd w:val="clear" w:color="auto" w:fill="FFFFFF"/>
          <w:lang w:val="uk-UA"/>
        </w:rPr>
        <w:lastRenderedPageBreak/>
        <w:t>України // Голос України. – 2026. – 17 лют. [№ 533]. – Електрон. дані.</w:t>
      </w:r>
      <w:r w:rsidRPr="000011C9">
        <w:rPr>
          <w:b/>
          <w:iCs/>
          <w:sz w:val="28"/>
          <w:szCs w:val="28"/>
          <w:shd w:val="clear" w:color="auto" w:fill="FFFFFF"/>
          <w:lang w:val="uk-UA"/>
        </w:rPr>
        <w:t xml:space="preserve"> </w:t>
      </w:r>
      <w:r w:rsidRPr="000011C9">
        <w:rPr>
          <w:bCs/>
          <w:i/>
          <w:sz w:val="28"/>
          <w:szCs w:val="28"/>
          <w:shd w:val="clear" w:color="auto" w:fill="FFFFFF"/>
          <w:lang w:val="uk-UA"/>
        </w:rPr>
        <w:t xml:space="preserve">Як розповіла член фракції партії «Слуга Народу», заступниця голови парламентського Комітету з питань гуманітарної та інформаційної політики, членкиня постійної делегації у ПАРЄ Євгенія Кравчук, цього року на Мюнхенській безпековій конференції Україна виступила потужно, пропонуючи партнерам і свою експертизу, і свої напрацювання та технології у військовій сфері. Вона наголосила, що стільки українських питань, як було під час цього заходу, ще ніколи не розглядалося в Мюнхені. За її словами, те, що українці сьогодні змушені виживати в екстремальних умовах, - це ненормальна ситуація. </w:t>
      </w:r>
      <w:r w:rsidRPr="000011C9">
        <w:rPr>
          <w:bCs/>
          <w:iCs/>
          <w:sz w:val="28"/>
          <w:szCs w:val="28"/>
          <w:shd w:val="clear" w:color="auto" w:fill="FFFFFF"/>
          <w:lang w:val="uk-UA"/>
        </w:rPr>
        <w:t xml:space="preserve">Текст: </w:t>
      </w:r>
      <w:hyperlink r:id="rId17" w:history="1">
        <w:r w:rsidRPr="000011C9">
          <w:rPr>
            <w:rStyle w:val="a4"/>
            <w:rFonts w:eastAsiaTheme="majorEastAsia"/>
            <w:iCs/>
            <w:sz w:val="28"/>
            <w:szCs w:val="28"/>
            <w:shd w:val="clear" w:color="auto" w:fill="FFFFFF"/>
            <w:lang w:val="uk-UA"/>
          </w:rPr>
          <w:t>https://www.golos.com.ua/article/390228</w:t>
        </w:r>
      </w:hyperlink>
    </w:p>
    <w:p w14:paraId="465FD13E"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iCs/>
          <w:sz w:val="28"/>
          <w:szCs w:val="28"/>
          <w:shd w:val="clear" w:color="auto" w:fill="FFFFFF"/>
          <w:lang w:val="uk-UA"/>
        </w:rPr>
        <w:t xml:space="preserve">Європейська єдність надважлива </w:t>
      </w:r>
      <w:r w:rsidRPr="000011C9">
        <w:rPr>
          <w:sz w:val="28"/>
          <w:szCs w:val="28"/>
          <w:lang w:val="uk-UA"/>
        </w:rPr>
        <w:t xml:space="preserve">[Електронний ресурс] // Уряд. кур’єр. – 2026. – 18 лют. [№ 40]. – Електрон. дані. </w:t>
      </w:r>
      <w:r w:rsidRPr="000011C9">
        <w:rPr>
          <w:i/>
          <w:iCs/>
          <w:sz w:val="28"/>
          <w:szCs w:val="28"/>
          <w:lang w:val="uk-UA"/>
        </w:rPr>
        <w:t xml:space="preserve">Повідомлено, що Президент України Володимир Зеленський провів у Києві зустріч із Генеральним секретарем Ради Європи Аленом Берсе. Він подякував Генсеку РЄ та його команді за підтримку українського народу в часи складних випробувань, особливо за зусилля для створення Спеціального трибуналу щодо злочину агресії РФ проти України. «Багато важливих питань було вирішено протягом минулого року, і є плани на цей рік. Я сподіваюся, що ми зможемо бути дуже швидкими, навіть іще швидшими, ніж торік», — наголосив Президент. Під час зустрічі йшлося про запровадження компенсаційного механізму. Глава держави наголосив, що має бути більше єдності всередині Європи в роботі для притягнення РФ до відповідальності. Сторони погодилися, що питання відповідальності за злочини — це один із чинників достойного закінчення війни. Після зустрічі В. Зеленський відзначив Алена Берсе орденом «За заслуги» І ступеня. </w:t>
      </w:r>
      <w:r w:rsidRPr="000011C9">
        <w:rPr>
          <w:sz w:val="28"/>
          <w:szCs w:val="28"/>
          <w:lang w:val="uk-UA"/>
        </w:rPr>
        <w:t xml:space="preserve">Текст: </w:t>
      </w:r>
      <w:hyperlink r:id="rId18" w:history="1">
        <w:r w:rsidRPr="000011C9">
          <w:rPr>
            <w:rStyle w:val="a4"/>
            <w:rFonts w:eastAsiaTheme="majorEastAsia"/>
            <w:sz w:val="28"/>
            <w:szCs w:val="28"/>
            <w:lang w:val="uk-UA"/>
          </w:rPr>
          <w:t>https://ukurier.gov.ua/uk/articles/yevropejska-yednist-nadvazhliva/</w:t>
        </w:r>
      </w:hyperlink>
    </w:p>
    <w:p w14:paraId="64EB1734" w14:textId="34332E27"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bookmarkStart w:id="4" w:name="_Hlk222749069"/>
      <w:r w:rsidRPr="000011C9">
        <w:rPr>
          <w:b/>
          <w:iCs/>
          <w:sz w:val="28"/>
          <w:szCs w:val="28"/>
          <w:shd w:val="clear" w:color="auto" w:fill="FFFFFF"/>
          <w:lang w:val="uk-UA"/>
        </w:rPr>
        <w:t>Засудження стратегії рф, спрямованої на знищення Українського народу: схвалено Звернення Верховної Ради України</w:t>
      </w:r>
      <w:r w:rsidRPr="000011C9">
        <w:rPr>
          <w:bCs/>
          <w:iCs/>
          <w:sz w:val="28"/>
          <w:szCs w:val="28"/>
          <w:shd w:val="clear" w:color="auto" w:fill="FFFFFF"/>
          <w:lang w:val="uk-UA"/>
        </w:rPr>
        <w:t xml:space="preserve"> [Електронний ресурс] / Прес-служба Апарату Верхов. Ради України // Голос України. – 2026. – 12 лют. [№ 530]. – Електрон. дані. </w:t>
      </w:r>
      <w:r w:rsidRPr="000011C9">
        <w:rPr>
          <w:bCs/>
          <w:i/>
          <w:sz w:val="28"/>
          <w:szCs w:val="28"/>
          <w:shd w:val="clear" w:color="auto" w:fill="FFFFFF"/>
          <w:lang w:val="uk-UA"/>
        </w:rPr>
        <w:t xml:space="preserve">Повідомлено, що </w:t>
      </w:r>
      <w:r w:rsidR="0075199B">
        <w:rPr>
          <w:bCs/>
          <w:i/>
          <w:sz w:val="28"/>
          <w:szCs w:val="28"/>
          <w:shd w:val="clear" w:color="auto" w:fill="FFFFFF"/>
          <w:lang w:val="uk-UA"/>
        </w:rPr>
        <w:br/>
      </w:r>
      <w:r w:rsidRPr="000011C9">
        <w:rPr>
          <w:bCs/>
          <w:i/>
          <w:sz w:val="28"/>
          <w:szCs w:val="28"/>
          <w:shd w:val="clear" w:color="auto" w:fill="FFFFFF"/>
          <w:lang w:val="uk-UA"/>
        </w:rPr>
        <w:lastRenderedPageBreak/>
        <w:t>11 лютого парламент ухвалив Постанову про Звернення Верховної Ради України до парламентів та урядів іноземних держав, міжнародних організацій та міжнародних парламентських асамблей щодо засудження скоординованої політики російської федерації, спрямованої на створення неприйнятних умов життя Українського народу з метою його фізичного знищення (№</w:t>
      </w:r>
      <w:r w:rsidR="0075199B">
        <w:rPr>
          <w:bCs/>
          <w:i/>
          <w:sz w:val="28"/>
          <w:szCs w:val="28"/>
          <w:shd w:val="clear" w:color="auto" w:fill="FFFFFF"/>
          <w:lang w:val="uk-UA"/>
        </w:rPr>
        <w:t xml:space="preserve"> </w:t>
      </w:r>
      <w:r w:rsidRPr="000011C9">
        <w:rPr>
          <w:bCs/>
          <w:i/>
          <w:sz w:val="28"/>
          <w:szCs w:val="28"/>
          <w:shd w:val="clear" w:color="auto" w:fill="FFFFFF"/>
          <w:lang w:val="uk-UA"/>
        </w:rPr>
        <w:t xml:space="preserve">15026). Наголошено, що необхідність ухвалення Звернення обумовлена нагальною потребою в консолідації зусиль міжнародної спільноти для допомоги Україні. Верховна Рада України (ВР України) закликає парламенти та уряди іноземних держав, міжнародних організацій та міжнародних парламентських асамблей засудити скоординовану політику РФ, спрямовану на створення неприйнятних умов життя українського народу з метою його фізичного знищення. Текст Звернення містить заклик до іноземних держав із проханням про гуманітарну допомогу для захисту цивільних людей і цивільної інфраструктури в Україні з метою відновлення пошкоджених енергетичних об’єктів, стабілізації енергетичних мереж і забезпечення безперебійності функціонування систем централізованого теплопо- та водопостачання, сприяння забезпеченню безпечних умов життя, підтримки європейських та євроатлантичних прагнень нашої держави та покарання держави-агресора за воєнні злочини, зокрема заборону на в’їзд до свої держав для громадян РФ, які брали участь у збройній агресії. </w:t>
      </w:r>
      <w:r w:rsidRPr="000011C9">
        <w:rPr>
          <w:bCs/>
          <w:iCs/>
          <w:sz w:val="28"/>
          <w:szCs w:val="28"/>
          <w:shd w:val="clear" w:color="auto" w:fill="FFFFFF"/>
          <w:lang w:val="uk-UA"/>
        </w:rPr>
        <w:t xml:space="preserve">Текст: </w:t>
      </w:r>
      <w:hyperlink r:id="rId19" w:history="1">
        <w:r w:rsidRPr="000011C9">
          <w:rPr>
            <w:rStyle w:val="a4"/>
            <w:rFonts w:eastAsiaTheme="majorEastAsia"/>
            <w:iCs/>
            <w:sz w:val="28"/>
            <w:szCs w:val="28"/>
            <w:shd w:val="clear" w:color="auto" w:fill="FFFFFF"/>
            <w:lang w:val="uk-UA"/>
          </w:rPr>
          <w:t>https://www.golos.com.ua/article/390182</w:t>
        </w:r>
      </w:hyperlink>
    </w:p>
    <w:bookmarkEnd w:id="4"/>
    <w:p w14:paraId="29E6245F" w14:textId="298F9944"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bCs/>
          <w:color w:val="222222"/>
          <w:sz w:val="28"/>
          <w:szCs w:val="28"/>
          <w:shd w:val="clear" w:color="auto" w:fill="FFFFFF"/>
        </w:rPr>
        <w:t>Здоровило Т. Мюнхенська конференція: Зеленський про гарантії безпеки США, полонених, "Фламінго" та співпрацю з євро партнерами</w:t>
      </w:r>
      <w:r w:rsidRPr="000011C9">
        <w:rPr>
          <w:color w:val="222222"/>
          <w:sz w:val="28"/>
          <w:szCs w:val="28"/>
          <w:shd w:val="clear" w:color="auto" w:fill="FFFFFF"/>
        </w:rPr>
        <w:t xml:space="preserve"> [Електронний ресурс] / Тарас Здоровило // Україна молода. – 2026. – 14 лют. – Електрон. дані. </w:t>
      </w:r>
      <w:r w:rsidRPr="000011C9">
        <w:rPr>
          <w:i/>
          <w:iCs/>
          <w:color w:val="222222"/>
          <w:sz w:val="28"/>
          <w:szCs w:val="28"/>
          <w:shd w:val="clear" w:color="auto" w:fill="FFFFFF"/>
        </w:rPr>
        <w:t>Йдеться про пресконференцію на полях Мюнхенської конференції з безпеки Президента України Володимира Зеленського, головними темами якої стали хід переговорів, гарантії безпеки від західних партнерів та обміни полоненими. Зокрема, В</w:t>
      </w:r>
      <w:r w:rsidR="0075199B">
        <w:rPr>
          <w:i/>
          <w:iCs/>
          <w:color w:val="222222"/>
          <w:sz w:val="28"/>
          <w:szCs w:val="28"/>
          <w:shd w:val="clear" w:color="auto" w:fill="FFFFFF"/>
          <w:lang w:val="uk-UA"/>
        </w:rPr>
        <w:t>.</w:t>
      </w:r>
      <w:r w:rsidRPr="000011C9">
        <w:rPr>
          <w:i/>
          <w:iCs/>
          <w:color w:val="222222"/>
          <w:sz w:val="28"/>
          <w:szCs w:val="28"/>
          <w:shd w:val="clear" w:color="auto" w:fill="FFFFFF"/>
        </w:rPr>
        <w:t xml:space="preserve"> Зеленський повідомив, що українська делегація під час зустрічі з сенаторами США запропонувала збільшити гарантії безпеки для України, а також наголосив, </w:t>
      </w:r>
      <w:r w:rsidRPr="000011C9">
        <w:rPr>
          <w:i/>
          <w:iCs/>
          <w:color w:val="222222"/>
          <w:sz w:val="28"/>
          <w:szCs w:val="28"/>
          <w:shd w:val="clear" w:color="auto" w:fill="FFFFFF"/>
        </w:rPr>
        <w:lastRenderedPageBreak/>
        <w:t>що Україна може провести обмін полонених всіх на всіх, якщо РФ готова до цього. Глава держави прокоментував співпрацю з європейськими партнерами та питання озброєння, зауваживши, що хоча наразі ракет "Фламінго" небагато, але вже є результати - були завдані удари по місцю базування "Орєшніка", тож зараз важливо збільшити їх кількість.</w:t>
      </w:r>
      <w:r w:rsidRPr="000011C9">
        <w:rPr>
          <w:color w:val="222222"/>
          <w:sz w:val="28"/>
          <w:szCs w:val="28"/>
          <w:shd w:val="clear" w:color="auto" w:fill="FFFFFF"/>
        </w:rPr>
        <w:t xml:space="preserve"> Текст: </w:t>
      </w:r>
      <w:hyperlink r:id="rId20" w:tgtFrame="_blank" w:history="1">
        <w:r w:rsidRPr="000011C9">
          <w:rPr>
            <w:rStyle w:val="a4"/>
            <w:color w:val="1155CC"/>
            <w:sz w:val="28"/>
            <w:szCs w:val="28"/>
            <w:shd w:val="clear" w:color="auto" w:fill="FFFFFF"/>
          </w:rPr>
          <w:t>https://umoloda.kyiv.ua/number/0/2006/193303/</w:t>
        </w:r>
      </w:hyperlink>
      <w:r w:rsidRPr="000011C9">
        <w:rPr>
          <w:color w:val="222222"/>
          <w:sz w:val="28"/>
          <w:szCs w:val="28"/>
          <w:shd w:val="clear" w:color="auto" w:fill="FFFFFF"/>
        </w:rPr>
        <w:t xml:space="preserve"> </w:t>
      </w:r>
    </w:p>
    <w:p w14:paraId="7D0E1B5D" w14:textId="77777777"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Іванна Климпуш-Цинцадзе зустрілася із депутаткою Бундестагу Катрін Гьорінґ-Екхард </w:t>
      </w:r>
      <w:r w:rsidRPr="000011C9">
        <w:rPr>
          <w:bCs/>
          <w:iCs/>
          <w:sz w:val="28"/>
          <w:szCs w:val="28"/>
          <w:shd w:val="clear" w:color="auto" w:fill="FFFFFF"/>
          <w:lang w:val="uk-UA"/>
        </w:rPr>
        <w:t>[Електронний ресурс] / Прес-служба Апарату Верхов. Ради України // Голос України. – 2026. – 13 лют. [№ 531]. – Електрон. дані. Подано</w:t>
      </w:r>
      <w:r w:rsidRPr="000011C9">
        <w:rPr>
          <w:bCs/>
          <w:i/>
          <w:sz w:val="28"/>
          <w:szCs w:val="28"/>
          <w:shd w:val="clear" w:color="auto" w:fill="FFFFFF"/>
          <w:lang w:val="uk-UA"/>
        </w:rPr>
        <w:t xml:space="preserve"> інформацію, що голова Комітету Верховної Ради України (ВР України) з питань інтеграції України до ЄС Іванна Климпуш-Цинцадзе зустрілася із депутаткою Бундестагу Катрін Гьорінґ-Екхард — представницею опозиційної фракції ”Альянс 90/Зелені”. І. Климпуш-Цинцадзе подякувала Катрін Гьорінґ-Екхард за візит до України і зазначила, що важка ситуація в Україні, на жаль, зараз недостатньо висвітлена у світових ЗМІ. Вона зазначила, що РФ намагається у будь-який спосіб знищити Україну та українців, завдаючи ударів по енергетичній інфраструктурі, підприємствах, які поповнюють бюджет, і цивільних об’єктах. Голова Комітету закликала працювати над притягненням Росії до відповідальності за воєнні злочини та злочини проти людяності, які РФ вчиняє в Україні, бо у тих переговорах, що зараз відбуваються, про відповідальність країни-агресорки взагалі не йдеться. Також І. Климпуш-Цинцадзе нагадала: у будь-яких перемовинах про окуповані території варто пам’ятати, що йдеться, передовсім, про людей, а не лише про землю. І ці люди — українці — чекають, що Україна про них подбає. </w:t>
      </w:r>
      <w:r w:rsidRPr="000011C9">
        <w:rPr>
          <w:bCs/>
          <w:iCs/>
          <w:sz w:val="28"/>
          <w:szCs w:val="28"/>
          <w:shd w:val="clear" w:color="auto" w:fill="FFFFFF"/>
          <w:lang w:val="uk-UA"/>
        </w:rPr>
        <w:t xml:space="preserve">Текст: </w:t>
      </w:r>
      <w:hyperlink r:id="rId21" w:history="1">
        <w:r w:rsidRPr="000011C9">
          <w:rPr>
            <w:rStyle w:val="a4"/>
            <w:rFonts w:eastAsiaTheme="majorEastAsia"/>
            <w:iCs/>
            <w:sz w:val="28"/>
            <w:szCs w:val="28"/>
            <w:shd w:val="clear" w:color="auto" w:fill="FFFFFF"/>
            <w:lang w:val="uk-UA"/>
          </w:rPr>
          <w:t>https://www.golos.com.ua/article/390188</w:t>
        </w:r>
      </w:hyperlink>
    </w:p>
    <w:p w14:paraId="213CAA3C" w14:textId="1CA612AB"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bCs/>
          <w:sz w:val="28"/>
          <w:szCs w:val="28"/>
          <w:lang w:val="uk-UA"/>
        </w:rPr>
        <w:t xml:space="preserve">Іжак О. </w:t>
      </w:r>
      <w:r w:rsidRPr="0096120C">
        <w:rPr>
          <w:b/>
          <w:bCs/>
          <w:sz w:val="28"/>
          <w:szCs w:val="28"/>
          <w:lang w:val="uk-UA"/>
        </w:rPr>
        <w:t>Мюнхен</w:t>
      </w:r>
      <w:r w:rsidRPr="000011C9">
        <w:rPr>
          <w:b/>
          <w:bCs/>
          <w:sz w:val="28"/>
          <w:szCs w:val="28"/>
          <w:lang w:val="uk-UA"/>
        </w:rPr>
        <w:t xml:space="preserve"> </w:t>
      </w:r>
      <w:r w:rsidRPr="0096120C">
        <w:rPr>
          <w:b/>
          <w:bCs/>
          <w:sz w:val="28"/>
          <w:szCs w:val="28"/>
          <w:lang w:val="uk-UA"/>
        </w:rPr>
        <w:t>-</w:t>
      </w:r>
      <w:r w:rsidR="002546D7">
        <w:rPr>
          <w:b/>
          <w:bCs/>
          <w:sz w:val="28"/>
          <w:szCs w:val="28"/>
          <w:lang w:val="uk-UA"/>
        </w:rPr>
        <w:t xml:space="preserve"> </w:t>
      </w:r>
      <w:r w:rsidRPr="0096120C">
        <w:rPr>
          <w:b/>
          <w:bCs/>
          <w:sz w:val="28"/>
          <w:szCs w:val="28"/>
          <w:lang w:val="uk-UA"/>
        </w:rPr>
        <w:t xml:space="preserve">2026: правила для світу, заснованого на силі </w:t>
      </w:r>
      <w:r w:rsidRPr="000011C9">
        <w:rPr>
          <w:sz w:val="28"/>
          <w:szCs w:val="28"/>
          <w:lang w:val="uk-UA" w:eastAsia="uk-UA"/>
        </w:rPr>
        <w:t xml:space="preserve">[Електронний ресурс] / </w:t>
      </w:r>
      <w:r w:rsidRPr="0096120C">
        <w:rPr>
          <w:sz w:val="28"/>
          <w:szCs w:val="28"/>
          <w:lang w:val="uk-UA"/>
        </w:rPr>
        <w:t xml:space="preserve">Олексій Іжак // </w:t>
      </w:r>
      <w:r w:rsidRPr="000011C9">
        <w:rPr>
          <w:sz w:val="28"/>
          <w:szCs w:val="28"/>
          <w:lang w:val="uk-UA"/>
        </w:rPr>
        <w:t xml:space="preserve">Дзеркало тижня. – 2026. – </w:t>
      </w:r>
      <w:r w:rsidR="0096120C">
        <w:rPr>
          <w:sz w:val="28"/>
          <w:szCs w:val="28"/>
          <w:lang w:val="uk-UA"/>
        </w:rPr>
        <w:br/>
      </w:r>
      <w:r w:rsidRPr="000011C9">
        <w:rPr>
          <w:sz w:val="28"/>
          <w:szCs w:val="28"/>
          <w:lang w:val="uk-UA"/>
        </w:rPr>
        <w:t>12 лют. – Електрон. дані.</w:t>
      </w:r>
      <w:r w:rsidRPr="0096120C">
        <w:rPr>
          <w:sz w:val="28"/>
          <w:szCs w:val="28"/>
          <w:lang w:val="uk-UA"/>
        </w:rPr>
        <w:t xml:space="preserve"> </w:t>
      </w:r>
      <w:r w:rsidRPr="000011C9">
        <w:rPr>
          <w:i/>
          <w:iCs/>
          <w:sz w:val="28"/>
          <w:szCs w:val="28"/>
          <w:lang w:val="uk-UA"/>
        </w:rPr>
        <w:t xml:space="preserve">Проаналізовано зміну підходів США та Європи до міжнародного порядку й безпеки, зафіксовану під час Мюнхенської конференції з безпеки. Розглянуто перехід від концепції порядку, заснованого </w:t>
      </w:r>
      <w:r w:rsidRPr="000011C9">
        <w:rPr>
          <w:i/>
          <w:iCs/>
          <w:sz w:val="28"/>
          <w:szCs w:val="28"/>
          <w:lang w:val="uk-UA"/>
        </w:rPr>
        <w:lastRenderedPageBreak/>
        <w:t>на правилах, до моделі, у якій провідну роль відіграють національні інтереси та силовий баланс. Висвітлено позицію Марка Рубіо щодо реформування міжнародних інституцій і посилення ролі Заходу в глобальному управлінні. Також проаналізовано прагнення європейських держав до зміцнення оборонних спроможностей і більшої стратегічної автономії без розриву зі США. Окрему увагу приділено значенню України як ключового чинника безпеки Європи та перспективам її інтеграції до європейської безпекової архітектури. Підкреслено, що майбутній світовий порядок формуватиметься через співпрацю США та Європи, а місце України в цій системі залишається предметом дискусій.</w:t>
      </w:r>
      <w:r w:rsidRPr="000011C9">
        <w:rPr>
          <w:sz w:val="28"/>
          <w:szCs w:val="28"/>
          <w:lang w:val="uk-UA"/>
        </w:rPr>
        <w:t xml:space="preserve"> Текст: </w:t>
      </w:r>
      <w:hyperlink r:id="rId22" w:history="1">
        <w:r w:rsidRPr="000011C9">
          <w:rPr>
            <w:rStyle w:val="a4"/>
            <w:sz w:val="28"/>
            <w:szCs w:val="28"/>
            <w:lang w:val="uk-UA"/>
          </w:rPr>
          <w:t>https://zn.ua/ukr/WORLD/mjunkhen-2026-pravila-dlja-svitu-zasnovanoho-na-sili.html</w:t>
        </w:r>
      </w:hyperlink>
      <w:r w:rsidRPr="000011C9">
        <w:rPr>
          <w:sz w:val="28"/>
          <w:szCs w:val="28"/>
          <w:lang w:val="uk-UA"/>
        </w:rPr>
        <w:t xml:space="preserve"> </w:t>
      </w:r>
    </w:p>
    <w:p w14:paraId="2F5B858E" w14:textId="2A26DF19"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sz w:val="28"/>
          <w:szCs w:val="28"/>
          <w:lang w:val="uk-UA"/>
        </w:rPr>
        <w:t>Катишев К. Європарламент схвалив 90 млрд євро для України</w:t>
      </w:r>
      <w:r w:rsidRPr="000011C9">
        <w:rPr>
          <w:sz w:val="28"/>
          <w:szCs w:val="28"/>
          <w:lang w:val="uk-UA"/>
        </w:rPr>
        <w:t xml:space="preserve"> [Електронний ресурс] / Костянтин Катишев // Korrespondent.net : [вебсайт]. – 2026. – 11 лют. — Електрон. дані. </w:t>
      </w:r>
      <w:r w:rsidRPr="000011C9">
        <w:rPr>
          <w:i/>
          <w:sz w:val="28"/>
          <w:szCs w:val="28"/>
          <w:lang w:val="uk-UA"/>
        </w:rPr>
        <w:t xml:space="preserve">Вказано, що  євродепутати підтримали виділення кредиту Україні у розмірі 90 млрд євро на період </w:t>
      </w:r>
      <w:r w:rsidR="0096120C">
        <w:rPr>
          <w:i/>
          <w:sz w:val="28"/>
          <w:szCs w:val="28"/>
          <w:lang w:val="uk-UA"/>
        </w:rPr>
        <w:br/>
      </w:r>
      <w:r w:rsidRPr="000011C9">
        <w:rPr>
          <w:i/>
          <w:sz w:val="28"/>
          <w:szCs w:val="28"/>
          <w:lang w:val="uk-UA"/>
        </w:rPr>
        <w:t>2026 - 2027 рр. Із цієї суми 30 млрд євро буде виділено на макрофінансову допомогу або бюджетну підтримку, що надаватиметься через Механізм ЄС для України, ще 60 млрд євро підуть на зміцнення оборонного потенціалу України та підтримку закупівель військового обладнання. Допомога надаватиметься відповідно до фінансових потреб України, як це визначено у фінансовій стратегії, підготовленій Україною та оціненій Європейською Комісією (ЄК). Тепер Рада ЄС має формально схвалити пакет, щоб ЄК могла виплатити перший платіж Україні на початку ІІ кварталу 2026 р</w:t>
      </w:r>
      <w:r w:rsidRPr="000011C9">
        <w:rPr>
          <w:sz w:val="28"/>
          <w:szCs w:val="28"/>
          <w:lang w:val="uk-UA"/>
        </w:rPr>
        <w:t xml:space="preserve">. Текст: </w:t>
      </w:r>
      <w:hyperlink r:id="rId23" w:history="1">
        <w:r w:rsidRPr="000011C9">
          <w:rPr>
            <w:rStyle w:val="a4"/>
            <w:sz w:val="28"/>
            <w:szCs w:val="28"/>
            <w:lang w:val="uk-UA"/>
          </w:rPr>
          <w:t>https://ua.korrespondent.net/world/4854278-yevroparlament-skhvalyv-90-mlrd-yevro-dlia-ukrainy</w:t>
        </w:r>
      </w:hyperlink>
    </w:p>
    <w:p w14:paraId="651F768B" w14:textId="304985AB"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lang w:eastAsia="uk-UA"/>
        </w:rPr>
      </w:pPr>
      <w:r w:rsidRPr="004427DE">
        <w:rPr>
          <w:b/>
          <w:bCs/>
          <w:color w:val="222222"/>
          <w:sz w:val="28"/>
          <w:szCs w:val="28"/>
          <w:lang w:val="uk-UA"/>
        </w:rPr>
        <w:t xml:space="preserve">Кулєшов Р. Росія використовує релігію, щоб вплинути на Африку: як РПЦ розповзається по континенту, — </w:t>
      </w:r>
      <w:r w:rsidRPr="000011C9">
        <w:rPr>
          <w:b/>
          <w:bCs/>
          <w:color w:val="222222"/>
          <w:sz w:val="28"/>
          <w:szCs w:val="28"/>
        </w:rPr>
        <w:t>Bloomberg</w:t>
      </w:r>
      <w:r w:rsidRPr="004427DE">
        <w:rPr>
          <w:color w:val="222222"/>
          <w:sz w:val="28"/>
          <w:szCs w:val="28"/>
          <w:lang w:val="uk-UA"/>
        </w:rPr>
        <w:t xml:space="preserve"> [Електронний ресурс] / Руслан Кулєшов // </w:t>
      </w:r>
      <w:r w:rsidRPr="000011C9">
        <w:rPr>
          <w:color w:val="222222"/>
          <w:sz w:val="28"/>
          <w:szCs w:val="28"/>
        </w:rPr>
        <w:t>Focus</w:t>
      </w:r>
      <w:r w:rsidRPr="004427DE">
        <w:rPr>
          <w:color w:val="222222"/>
          <w:sz w:val="28"/>
          <w:szCs w:val="28"/>
          <w:lang w:val="uk-UA"/>
        </w:rPr>
        <w:t>.</w:t>
      </w:r>
      <w:r w:rsidRPr="000011C9">
        <w:rPr>
          <w:color w:val="222222"/>
          <w:sz w:val="28"/>
          <w:szCs w:val="28"/>
        </w:rPr>
        <w:t>ua</w:t>
      </w:r>
      <w:r w:rsidRPr="004427DE">
        <w:rPr>
          <w:color w:val="222222"/>
          <w:sz w:val="28"/>
          <w:szCs w:val="28"/>
          <w:lang w:val="uk-UA"/>
        </w:rPr>
        <w:t xml:space="preserve"> : [вебсайт]. – 2026. – </w:t>
      </w:r>
      <w:r w:rsidR="0096120C">
        <w:rPr>
          <w:color w:val="222222"/>
          <w:sz w:val="28"/>
          <w:szCs w:val="28"/>
          <w:lang w:val="uk-UA"/>
        </w:rPr>
        <w:br/>
      </w:r>
      <w:r w:rsidRPr="004427DE">
        <w:rPr>
          <w:color w:val="222222"/>
          <w:sz w:val="28"/>
          <w:szCs w:val="28"/>
          <w:lang w:val="uk-UA"/>
        </w:rPr>
        <w:t xml:space="preserve">17 лют. — Електрон. дані. </w:t>
      </w:r>
      <w:r w:rsidRPr="000011C9">
        <w:rPr>
          <w:i/>
          <w:iCs/>
          <w:color w:val="222222"/>
          <w:sz w:val="28"/>
          <w:szCs w:val="28"/>
        </w:rPr>
        <w:t xml:space="preserve">За повідомленням «Bloomberg», РПЦ швидко </w:t>
      </w:r>
      <w:r w:rsidRPr="000011C9">
        <w:rPr>
          <w:i/>
          <w:iCs/>
          <w:color w:val="222222"/>
          <w:sz w:val="28"/>
          <w:szCs w:val="28"/>
        </w:rPr>
        <w:lastRenderedPageBreak/>
        <w:t xml:space="preserve">розширюється по всьому континенту, з'явившись у понад 30 країнах Африки. Водночас РФ відкриває культурні та мовні центри і пропонує стипендії африканцям у своїх університетах. Вказано, що засоби масової інформації (ЗМІ) використовувалися у Африці РФ для відображення меседжів російської держави, з якою церква РПЦ була тісно пов'язана протягом більшої частини останнього тисячоліття. Кремлівські пропагандисти знайшли благодатний ґрунт в Африці, де поширені консервативні цінності та недовіра до США й Європи. Зауважено, що Кремль також спирається на ресурси африканських країн, щоб залучити новобранців для посилення своєї армії та як робочу силу, яка виробляє боєприпаси. </w:t>
      </w:r>
      <w:r w:rsidRPr="000011C9">
        <w:rPr>
          <w:color w:val="222222"/>
          <w:sz w:val="28"/>
          <w:szCs w:val="28"/>
        </w:rPr>
        <w:t xml:space="preserve">Текст: </w:t>
      </w:r>
      <w:hyperlink r:id="rId24" w:tgtFrame="_blank" w:history="1">
        <w:r w:rsidRPr="000011C9">
          <w:rPr>
            <w:rStyle w:val="a4"/>
            <w:color w:val="1155CC"/>
            <w:sz w:val="28"/>
            <w:szCs w:val="28"/>
          </w:rPr>
          <w:t>https://focus.ua/uk/politics/744272-rosiya-vikoristovuye-religiyu-shchob-vplinuti-na-afriku-yak-rpc-rozpovzayetsya-po-kontinentu</w:t>
        </w:r>
      </w:hyperlink>
    </w:p>
    <w:p w14:paraId="0313AA29" w14:textId="0F99C4D2"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rPr>
      </w:pPr>
      <w:r w:rsidRPr="000011C9">
        <w:rPr>
          <w:b/>
          <w:bCs/>
          <w:color w:val="222222"/>
          <w:sz w:val="28"/>
          <w:szCs w:val="28"/>
        </w:rPr>
        <w:t>Кулєшов Р. США та Іран проведуть переговори у Женеві: на кону ядерна програма</w:t>
      </w:r>
      <w:r w:rsidRPr="000011C9">
        <w:rPr>
          <w:color w:val="222222"/>
          <w:sz w:val="28"/>
          <w:szCs w:val="28"/>
        </w:rPr>
        <w:t xml:space="preserve"> [Електронний ресурс] / Руслан Кулєшов // </w:t>
      </w:r>
      <w:proofErr w:type="gramStart"/>
      <w:r w:rsidRPr="000011C9">
        <w:rPr>
          <w:color w:val="222222"/>
          <w:sz w:val="28"/>
          <w:szCs w:val="28"/>
        </w:rPr>
        <w:t>Focus.ua :</w:t>
      </w:r>
      <w:proofErr w:type="gramEnd"/>
      <w:r w:rsidRPr="000011C9">
        <w:rPr>
          <w:color w:val="222222"/>
          <w:sz w:val="28"/>
          <w:szCs w:val="28"/>
        </w:rPr>
        <w:t xml:space="preserve"> [вебсайт]. – 2026. – 17 лют. — Електрон. дані</w:t>
      </w:r>
      <w:r w:rsidRPr="000011C9">
        <w:rPr>
          <w:i/>
          <w:iCs/>
          <w:color w:val="222222"/>
          <w:sz w:val="28"/>
          <w:szCs w:val="28"/>
        </w:rPr>
        <w:t xml:space="preserve">. За повідомленням ”Reuters”, </w:t>
      </w:r>
      <w:r w:rsidR="0096120C">
        <w:rPr>
          <w:i/>
          <w:iCs/>
          <w:color w:val="222222"/>
          <w:sz w:val="28"/>
          <w:szCs w:val="28"/>
          <w:lang w:val="uk-UA"/>
        </w:rPr>
        <w:br/>
      </w:r>
      <w:r w:rsidRPr="000011C9">
        <w:rPr>
          <w:i/>
          <w:iCs/>
          <w:color w:val="222222"/>
          <w:sz w:val="28"/>
          <w:szCs w:val="28"/>
        </w:rPr>
        <w:t>17 лютого США та Іран проводять у Женеві непрямі переговори, спрямовані на вирішення їхньої тривалої ядерної суперечки. При цьому чітких ознак компромісу майже немає, оскільки Вашингтон зосереджує бойові сили в регіоні. Вказано, що попередня спроба відновити переговори була здійснена в червні минулого року, коли союзник Вашингтона Ізраїль розпочав бомбардування Ірану. Зауважено, що Вашингтон та Ізраїль вважають, що Іран прагне створити ядерну зброю, яка може загрожувати існуванню Ізраїлю. Іран стверджує, що його ядерна програма має суто мирний характер</w:t>
      </w:r>
      <w:r w:rsidRPr="000011C9">
        <w:rPr>
          <w:color w:val="222222"/>
          <w:sz w:val="28"/>
          <w:szCs w:val="28"/>
        </w:rPr>
        <w:t xml:space="preserve">. Текст: </w:t>
      </w:r>
      <w:hyperlink r:id="rId25" w:tgtFrame="_blank" w:history="1">
        <w:r w:rsidRPr="000011C9">
          <w:rPr>
            <w:rStyle w:val="a4"/>
            <w:color w:val="1155CC"/>
            <w:sz w:val="28"/>
            <w:szCs w:val="28"/>
          </w:rPr>
          <w:t>https://focus.ua/uk/politics/744160-ssha-ta-iran-provedut-peregovori-u-zhenevi-na-konu-yaderna-programa</w:t>
        </w:r>
      </w:hyperlink>
    </w:p>
    <w:bookmarkEnd w:id="3"/>
    <w:p w14:paraId="24739D72" w14:textId="1387EFFA"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bCs/>
          <w:sz w:val="28"/>
          <w:szCs w:val="28"/>
          <w:lang w:val="uk-UA"/>
        </w:rPr>
        <w:t>Кущ О. ЄС - Індія. Як угода про вільну торгівлю змінить світову економіку і вдарить по Україні</w:t>
      </w:r>
      <w:r w:rsidRPr="000011C9">
        <w:rPr>
          <w:sz w:val="28"/>
          <w:szCs w:val="28"/>
          <w:lang w:val="uk-UA"/>
        </w:rPr>
        <w:t xml:space="preserve"> </w:t>
      </w:r>
      <w:r w:rsidRPr="000011C9">
        <w:rPr>
          <w:sz w:val="28"/>
          <w:szCs w:val="28"/>
          <w:lang w:val="uk-UA" w:eastAsia="uk-UA"/>
        </w:rPr>
        <w:t xml:space="preserve">[Електронний ресурс] / </w:t>
      </w:r>
      <w:r w:rsidRPr="000011C9">
        <w:rPr>
          <w:sz w:val="28"/>
          <w:szCs w:val="28"/>
          <w:lang w:val="uk-UA"/>
        </w:rPr>
        <w:t xml:space="preserve">Олексій Кущ // Дзеркало тижня. – 2026. – 13 лют. – Електрон. дані. </w:t>
      </w:r>
      <w:r w:rsidRPr="000011C9">
        <w:rPr>
          <w:i/>
          <w:iCs/>
          <w:sz w:val="28"/>
          <w:szCs w:val="28"/>
          <w:lang w:val="uk-UA"/>
        </w:rPr>
        <w:t xml:space="preserve">Йдеться про те, що угода про зону вільної торгівлі між Європейським Союзом та Індією створює один із найбільших торговельних мегакластерів світу з населенням майже 2 </w:t>
      </w:r>
      <w:r w:rsidRPr="000011C9">
        <w:rPr>
          <w:i/>
          <w:iCs/>
          <w:sz w:val="28"/>
          <w:szCs w:val="28"/>
          <w:lang w:val="uk-UA"/>
        </w:rPr>
        <w:lastRenderedPageBreak/>
        <w:t>млрд осіб і ВВП близько 24 трлн доларів. Вона посилює глобальну конкуренцію між економічними блоками, зміщує баланс у бік Індії як нового центру зростання та стає геополітичним кроком ЄС у стримуванні Китаю. Для світової економіки це означає поглиблення регіоналізації торгівлі та перерозподіл інвестиційних потоків на користь індійського ринку. Для України угода відкриває як можливості, так і ризики: через механізм діагональної кумуляції можна інтегрувати індійську сировину у виробництво для експорту до ЄС, зокрема у фармацевтиці чи машинобудуванні. Водночас Індія стає головним реципієнтом європейських інвестицій, що посилює конкуренцію за ресурси, необхідні для повоєнного відновлення України.</w:t>
      </w:r>
      <w:r w:rsidRPr="000011C9">
        <w:rPr>
          <w:sz w:val="28"/>
          <w:szCs w:val="28"/>
          <w:lang w:val="uk-UA"/>
        </w:rPr>
        <w:t xml:space="preserve"> Текст: </w:t>
      </w:r>
      <w:hyperlink r:id="rId26" w:history="1">
        <w:r w:rsidRPr="000011C9">
          <w:rPr>
            <w:rStyle w:val="a4"/>
            <w:sz w:val="28"/>
            <w:szCs w:val="28"/>
            <w:lang w:val="uk-UA"/>
          </w:rPr>
          <w:t>https://zn.ua/ukr/macroeconomics/jesindija-jak-uhoda-pro-vilnu-torhivlju-zminit-svitovu-ekonomiku-i-vdarit-po-ukrajini.html</w:t>
        </w:r>
      </w:hyperlink>
      <w:r w:rsidRPr="000011C9">
        <w:rPr>
          <w:sz w:val="28"/>
          <w:szCs w:val="28"/>
          <w:lang w:val="uk-UA"/>
        </w:rPr>
        <w:t xml:space="preserve"> </w:t>
      </w:r>
    </w:p>
    <w:p w14:paraId="026BDAE3" w14:textId="77777777" w:rsidR="00C26EC9" w:rsidRPr="000011C9" w:rsidRDefault="00C26EC9" w:rsidP="000011C9">
      <w:pPr>
        <w:pStyle w:val="a7"/>
        <w:numPr>
          <w:ilvl w:val="0"/>
          <w:numId w:val="9"/>
        </w:numPr>
        <w:spacing w:after="120" w:line="360" w:lineRule="auto"/>
        <w:ind w:left="0" w:firstLine="567"/>
        <w:jc w:val="both"/>
        <w:rPr>
          <w:sz w:val="28"/>
          <w:szCs w:val="28"/>
        </w:rPr>
      </w:pPr>
      <w:r w:rsidRPr="000011C9">
        <w:rPr>
          <w:b/>
          <w:bCs/>
          <w:sz w:val="28"/>
          <w:szCs w:val="28"/>
        </w:rPr>
        <w:t xml:space="preserve">Лазаренко Ю. Український народ став лауреатом премії Евальда фон Клейста </w:t>
      </w:r>
      <w:r w:rsidRPr="000011C9">
        <w:rPr>
          <w:sz w:val="28"/>
          <w:szCs w:val="28"/>
        </w:rPr>
        <w:t xml:space="preserve">[Електронний ресурс] / Ю. Лазаренко // Львів. Пошта. – 2026. – 15 лют. – Електрон. дані. </w:t>
      </w:r>
      <w:r w:rsidRPr="000011C9">
        <w:rPr>
          <w:i/>
          <w:iCs/>
          <w:sz w:val="28"/>
          <w:szCs w:val="28"/>
        </w:rPr>
        <w:t xml:space="preserve">За інформацією Офісу Президента України (ОПУ), український народ відзначили премією імені Евальда фон Клейста — за «мужність, самопожертву та непохитну рішучість боронити власну свободу і свободу всієї Європи». Вказано, що нагороду від імені українців отримав Президент України Володимир Зеленський під час Мюнхенської безпекової конференції. Він висловив вдячність Німеччині за підтримку «від самого початку повномасштабної війни» та зазначив, що саме ця держава надала Україні найбільший обсяг допомоги. Нагадано, що премію імені Евальда фон Клейста щороку присуджують за вагомий внесок у справу миру та врегулювання міжнародних конфліктів. </w:t>
      </w:r>
      <w:r w:rsidRPr="000011C9">
        <w:rPr>
          <w:sz w:val="28"/>
          <w:szCs w:val="28"/>
        </w:rPr>
        <w:t xml:space="preserve">Текст : </w:t>
      </w:r>
      <w:hyperlink r:id="rId27" w:history="1">
        <w:r w:rsidRPr="000011C9">
          <w:rPr>
            <w:rStyle w:val="a4"/>
            <w:sz w:val="28"/>
            <w:szCs w:val="28"/>
          </w:rPr>
          <w:t>https://www.lvivpost.net/polityka/ukrayinskyj-narod-stav-laureatom-premiyi-evalda-fon-klejsta/</w:t>
        </w:r>
      </w:hyperlink>
    </w:p>
    <w:p w14:paraId="7EB8F0FB" w14:textId="19205BA5"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sz w:val="28"/>
          <w:szCs w:val="28"/>
          <w:lang w:val="uk-UA"/>
        </w:rPr>
        <w:t xml:space="preserve">Липчанський М. </w:t>
      </w:r>
      <w:r w:rsidRPr="000011C9">
        <w:rPr>
          <w:b/>
          <w:bCs/>
          <w:sz w:val="28"/>
          <w:szCs w:val="28"/>
          <w:lang w:val="uk-UA"/>
        </w:rPr>
        <w:t>МО розповіло про внески країн у підтримку України</w:t>
      </w:r>
      <w:r w:rsidRPr="000011C9">
        <w:rPr>
          <w:sz w:val="28"/>
          <w:szCs w:val="28"/>
          <w:lang w:val="uk-UA"/>
        </w:rPr>
        <w:t xml:space="preserve"> [Електронний ресурс] / Максим Липчанський // Korrespondent.net : [вебсайт]. – 2026. – 13 лют. — Електрон. дані. </w:t>
      </w:r>
      <w:r w:rsidRPr="000011C9">
        <w:rPr>
          <w:i/>
          <w:iCs/>
          <w:sz w:val="28"/>
          <w:szCs w:val="28"/>
          <w:lang w:val="uk-UA"/>
        </w:rPr>
        <w:t xml:space="preserve">Наведено тези допису у Telegram міністра оборони України Михайла Федорова про результати зустрічі у </w:t>
      </w:r>
      <w:r w:rsidRPr="000011C9">
        <w:rPr>
          <w:i/>
          <w:iCs/>
          <w:sz w:val="28"/>
          <w:szCs w:val="28"/>
          <w:lang w:val="uk-UA"/>
        </w:rPr>
        <w:lastRenderedPageBreak/>
        <w:t xml:space="preserve">форматі «Рамштайн» 12.02.2026. За його словами, партнери підтвердили один із найбільших бюджетів на підтримку України – </w:t>
      </w:r>
      <w:r w:rsidR="0096120C">
        <w:rPr>
          <w:i/>
          <w:iCs/>
          <w:sz w:val="28"/>
          <w:szCs w:val="28"/>
          <w:lang w:val="uk-UA"/>
        </w:rPr>
        <w:br/>
      </w:r>
      <w:r w:rsidRPr="000011C9">
        <w:rPr>
          <w:i/>
          <w:iCs/>
          <w:sz w:val="28"/>
          <w:szCs w:val="28"/>
          <w:lang w:val="uk-UA"/>
        </w:rPr>
        <w:t>38 млрд доларів на 2026 р. Зокрема понад 6 млрд доларів у конкретних пакетах допомоги, включно з більш як 2,5 млрд доларів на українські дрони; понад 500 млн доларів на «PURL», 2 млрд доларів на ППО, а також кошти на артилерійські боєприпаси, підготовку, морські спроможності й інші напрями. Посадовець детально окреслив домовленості з Великою Британією, Німеччиною, Норвегією, Нідерландами, Бельгією, Швецією, Данією, Іспанією, Канадою, Ісландією, Литвою, Словенією, Австралією, Португалією та Туреччиною</w:t>
      </w:r>
      <w:r w:rsidRPr="000011C9">
        <w:rPr>
          <w:sz w:val="28"/>
          <w:szCs w:val="28"/>
          <w:lang w:val="uk-UA"/>
        </w:rPr>
        <w:t xml:space="preserve">. Текст: </w:t>
      </w:r>
      <w:hyperlink r:id="rId28" w:history="1">
        <w:r w:rsidRPr="000011C9">
          <w:rPr>
            <w:rStyle w:val="a4"/>
            <w:sz w:val="28"/>
            <w:szCs w:val="28"/>
            <w:lang w:val="uk-UA"/>
          </w:rPr>
          <w:t>https://ua.korrespondent.net/ukraine/4854789-mo-rozpovilo-pro-vnesky-krain-u-pidtrymku-ukrainy</w:t>
        </w:r>
      </w:hyperlink>
    </w:p>
    <w:p w14:paraId="1801C812"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bookmarkStart w:id="5" w:name="_Hlk222748188"/>
      <w:r w:rsidRPr="000011C9">
        <w:rPr>
          <w:b/>
          <w:bCs/>
          <w:sz w:val="28"/>
          <w:szCs w:val="28"/>
          <w:lang w:val="uk-UA"/>
        </w:rPr>
        <w:t xml:space="preserve">Літонінський В. Руйнівники та Україна. Мюнхенська конференція 2026 </w:t>
      </w:r>
      <w:r w:rsidRPr="000011C9">
        <w:rPr>
          <w:sz w:val="28"/>
          <w:szCs w:val="28"/>
          <w:lang w:val="uk-UA"/>
        </w:rPr>
        <w:t xml:space="preserve">[Електронний ресурс] / Валерій Літонінський // Korrespondent.net : [вебсайт]. – 2026. – 13 лют. — Електрон. дані. </w:t>
      </w:r>
      <w:r w:rsidRPr="000011C9">
        <w:rPr>
          <w:i/>
          <w:iCs/>
          <w:sz w:val="28"/>
          <w:szCs w:val="28"/>
          <w:lang w:val="uk-UA"/>
        </w:rPr>
        <w:t xml:space="preserve">Йдеться про очікування від щорічної Мюнхенської конференції з безпеки, яка відбудеться у Німеччині 13 − 15 лютого — перед четвертою річницею російського вторгнення в Україну, та на якій будуть присутні, зокрема, Президент України В. Зеленський, держсекретар США М. Рубіо, генеральний секретар НАТО М. Рютте, Президент Франції Е. Макрон і прем’єр-міністр Великої Британії К. Стармер. Як пише «Politico», крім заяв про солідарність, конкретних результатів від зустрічей на полях Мюнхена не очікується. За даними видання, український лідер на конференції закликатиме до посилення тиску на РФ і продемонструє єдність з Європою; відзначить потребу України в ППО й зусилля з експорту зброї для фінансування внутрішнього виробництва БпЛА. Він також планує зустрітися з Е. Макроном і іншими європейськими лідерами. Акцентовано, що цьогорічний Мюнхенський звіт щодо поточної безпекової ситуації та викликів називається «Under Destruction» (Йде руйнування), а на його обкладинці зображений слон — символ Республіканської партії США. Головні герої звіту — «руйнівники», політичні сили та політики, які заявляють про бажання розвалити існуючі </w:t>
      </w:r>
      <w:r w:rsidRPr="000011C9">
        <w:rPr>
          <w:i/>
          <w:iCs/>
          <w:sz w:val="28"/>
          <w:szCs w:val="28"/>
          <w:lang w:val="uk-UA"/>
        </w:rPr>
        <w:lastRenderedPageBreak/>
        <w:t xml:space="preserve">інститути всередині своїх країн і на міжнародному рівні. </w:t>
      </w:r>
      <w:r w:rsidRPr="000011C9">
        <w:rPr>
          <w:sz w:val="28"/>
          <w:szCs w:val="28"/>
          <w:lang w:val="uk-UA"/>
        </w:rPr>
        <w:t xml:space="preserve">Текст: </w:t>
      </w:r>
      <w:hyperlink r:id="rId29" w:history="1">
        <w:r w:rsidRPr="000011C9">
          <w:rPr>
            <w:rStyle w:val="a4"/>
            <w:sz w:val="28"/>
            <w:szCs w:val="28"/>
            <w:lang w:val="uk-UA"/>
          </w:rPr>
          <w:t>https://ua.korrespondent.net/world/4854850-ruinivnyky-ta-ukraina-muinkhenska-konferentsiia-2026</w:t>
        </w:r>
      </w:hyperlink>
    </w:p>
    <w:p w14:paraId="176520E6" w14:textId="0D0EB1C8" w:rsidR="00C26EC9" w:rsidRPr="000011C9" w:rsidRDefault="00C26EC9" w:rsidP="000011C9">
      <w:pPr>
        <w:pStyle w:val="a7"/>
        <w:numPr>
          <w:ilvl w:val="0"/>
          <w:numId w:val="9"/>
        </w:numPr>
        <w:spacing w:after="120" w:line="360" w:lineRule="auto"/>
        <w:ind w:left="0" w:firstLine="567"/>
        <w:jc w:val="both"/>
        <w:rPr>
          <w:sz w:val="28"/>
          <w:szCs w:val="28"/>
        </w:rPr>
      </w:pPr>
      <w:r w:rsidRPr="000011C9">
        <w:rPr>
          <w:b/>
          <w:bCs/>
          <w:sz w:val="28"/>
          <w:szCs w:val="28"/>
        </w:rPr>
        <w:t xml:space="preserve">Любаров М. У Львові британські волонтери передали ще </w:t>
      </w:r>
      <w:r w:rsidR="0096120C">
        <w:rPr>
          <w:b/>
          <w:bCs/>
          <w:sz w:val="28"/>
          <w:szCs w:val="28"/>
          <w:lang w:val="uk-UA"/>
        </w:rPr>
        <w:br/>
      </w:r>
      <w:r w:rsidRPr="000011C9">
        <w:rPr>
          <w:b/>
          <w:bCs/>
          <w:sz w:val="28"/>
          <w:szCs w:val="28"/>
        </w:rPr>
        <w:t xml:space="preserve">20 автомобілів українським захисникам </w:t>
      </w:r>
      <w:r w:rsidRPr="000011C9">
        <w:rPr>
          <w:sz w:val="28"/>
          <w:szCs w:val="28"/>
        </w:rPr>
        <w:t xml:space="preserve">[Електронний ресурс] / </w:t>
      </w:r>
      <w:r w:rsidR="0096120C">
        <w:rPr>
          <w:sz w:val="28"/>
          <w:szCs w:val="28"/>
          <w:lang w:val="uk-UA"/>
        </w:rPr>
        <w:br/>
      </w:r>
      <w:r w:rsidRPr="000011C9">
        <w:rPr>
          <w:sz w:val="28"/>
          <w:szCs w:val="28"/>
        </w:rPr>
        <w:t xml:space="preserve">М. Любаров // Львів. Пошта. – 2026. – 18 лют. – Електрон. дані. </w:t>
      </w:r>
      <w:r w:rsidRPr="000011C9">
        <w:rPr>
          <w:i/>
          <w:iCs/>
          <w:sz w:val="28"/>
          <w:szCs w:val="28"/>
        </w:rPr>
        <w:t>Йдеться про передачу у Львові українським військовим 20 автомобілів від британських гуманітарних організацій. Вказано, що автівки надали фонди "Driving Ukraine", "Car4Ukraine» та «Drive 2 Save Lives" – організації самостійно збирають кошти, співпрацюють із британськими компаніями та координують волонтерів, які особисто переганяють транспорт до України. Цього разу в доставці взяли участь майже 40 волонтерів. Зазначено, що за час повномасштабної війни кожна з цих ініціатив передала на фронт понад 500 автомобілів. Під час передачі транспорту у Львові підписано меморандум про подальшу співпрацю з усіма трьома організаціями</w:t>
      </w:r>
      <w:r w:rsidRPr="000011C9">
        <w:rPr>
          <w:sz w:val="28"/>
          <w:szCs w:val="28"/>
        </w:rPr>
        <w:t xml:space="preserve">. Текст : </w:t>
      </w:r>
      <w:hyperlink r:id="rId30" w:history="1">
        <w:r w:rsidRPr="000011C9">
          <w:rPr>
            <w:rStyle w:val="a4"/>
            <w:sz w:val="28"/>
            <w:szCs w:val="28"/>
          </w:rPr>
          <w:t>https://www.lvivpost.net/city/u-lvovi-brytanski-volontery-peredaly-shhe-20-avtomobiliv-ukrayinskym-zahysnykam/</w:t>
        </w:r>
      </w:hyperlink>
    </w:p>
    <w:p w14:paraId="1DABE08A" w14:textId="2333F95A"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Марія Мезенцева-Федоренко: 33-тє засідання у форматі Рамштайн підтвердило тісну взаємодію між Україною та партнерами </w:t>
      </w:r>
      <w:r w:rsidRPr="000011C9">
        <w:rPr>
          <w:bCs/>
          <w:iCs/>
          <w:sz w:val="28"/>
          <w:szCs w:val="28"/>
          <w:shd w:val="clear" w:color="auto" w:fill="FFFFFF"/>
          <w:lang w:val="uk-UA"/>
        </w:rPr>
        <w:t xml:space="preserve">[Електронний ресурс] / Прес-служба Апарату Верхов. Ради України // Голос України. – 2026. – 17 лют. [№ 533]. – Електрон. дані. </w:t>
      </w:r>
      <w:r w:rsidRPr="000011C9">
        <w:rPr>
          <w:bCs/>
          <w:i/>
          <w:sz w:val="28"/>
          <w:szCs w:val="28"/>
          <w:shd w:val="clear" w:color="auto" w:fill="FFFFFF"/>
          <w:lang w:val="uk-UA"/>
        </w:rPr>
        <w:t xml:space="preserve">Як розповіла член фракції партії «Слуга Народу», заступниця голови парламентського Комітету з питань інтеграції України з ЄС, голова делегації України в ПАРЄ Марія Мезенцева-Федоренко, 33-тє засідання контактної групи з питань оборони України у форматі Рамштайн принесло серйозні результати. Вона повідомила, що партнери оголосили про військову допомогу на майже 38 млрд доларів. Зокрема ідеться про збільшення фінансування програми «PURL», закупку дронів, ракет для ППО, артилерійські боєприпаси, підготовку наших військових, посилення морських спроможностей тощо. Водночас народна </w:t>
      </w:r>
      <w:r w:rsidRPr="000011C9">
        <w:rPr>
          <w:bCs/>
          <w:i/>
          <w:sz w:val="28"/>
          <w:szCs w:val="28"/>
          <w:shd w:val="clear" w:color="auto" w:fill="FFFFFF"/>
          <w:lang w:val="uk-UA"/>
        </w:rPr>
        <w:lastRenderedPageBreak/>
        <w:t xml:space="preserve">обраниця звернула увагу на просування українських розробок і напрацювань у Європі. </w:t>
      </w:r>
      <w:r w:rsidRPr="000011C9">
        <w:rPr>
          <w:bCs/>
          <w:iCs/>
          <w:sz w:val="28"/>
          <w:szCs w:val="28"/>
          <w:shd w:val="clear" w:color="auto" w:fill="FFFFFF"/>
          <w:lang w:val="uk-UA"/>
        </w:rPr>
        <w:t xml:space="preserve">Текст: </w:t>
      </w:r>
      <w:hyperlink r:id="rId31" w:history="1">
        <w:r w:rsidRPr="000011C9">
          <w:rPr>
            <w:rStyle w:val="a4"/>
            <w:rFonts w:eastAsiaTheme="majorEastAsia"/>
            <w:iCs/>
            <w:sz w:val="28"/>
            <w:szCs w:val="28"/>
            <w:shd w:val="clear" w:color="auto" w:fill="FFFFFF"/>
            <w:lang w:val="uk-UA"/>
          </w:rPr>
          <w:t>https://www.golos.com.ua/article/390229</w:t>
        </w:r>
      </w:hyperlink>
    </w:p>
    <w:p w14:paraId="65D1BE76" w14:textId="1BF1A5FF" w:rsidR="00C26EC9" w:rsidRPr="000011C9" w:rsidRDefault="00C26EC9" w:rsidP="000011C9">
      <w:pPr>
        <w:pStyle w:val="a7"/>
        <w:numPr>
          <w:ilvl w:val="0"/>
          <w:numId w:val="9"/>
        </w:numPr>
        <w:spacing w:after="120" w:line="360" w:lineRule="auto"/>
        <w:ind w:left="0" w:firstLine="567"/>
        <w:jc w:val="both"/>
        <w:rPr>
          <w:sz w:val="28"/>
          <w:szCs w:val="28"/>
        </w:rPr>
      </w:pPr>
      <w:r w:rsidRPr="000011C9">
        <w:rPr>
          <w:b/>
          <w:bCs/>
          <w:sz w:val="28"/>
          <w:szCs w:val="28"/>
        </w:rPr>
        <w:t xml:space="preserve">"Ми надали все, що мали": Берлін заявив про дефіцит ракет ППО для України </w:t>
      </w:r>
      <w:r w:rsidRPr="000011C9">
        <w:rPr>
          <w:sz w:val="28"/>
          <w:szCs w:val="28"/>
        </w:rPr>
        <w:t xml:space="preserve">[Електронний ресурс] // Газета по-українськи. – 2026. – 17 лют. – Електрон. дані. </w:t>
      </w:r>
      <w:r w:rsidRPr="000011C9">
        <w:rPr>
          <w:i/>
          <w:iCs/>
          <w:sz w:val="28"/>
          <w:szCs w:val="28"/>
        </w:rPr>
        <w:t xml:space="preserve">За повідомленням міністра закордонних справ Німеччини Йоганна Вадефуля, Берлін фактично вичерпав власні запаси ракет для систем протиповітряної оборони (ППО) і більше не може передавати їх Україні безпосередньо зі своїх складів. Про це він сказав у відповідь на запитання журналістів про причини дефіциту засобів ППО в Україні. Та наголосив, що Берлін у цій ситуації не винен, оскільки країна віддала все, що мала, і продовжує фінансувати левову частку допомоги, яку отримує Україна. Водночас очільник німецького відомства закликав інші європейські країни робити більший внесок у посилення української ППО </w:t>
      </w:r>
      <w:proofErr w:type="gramStart"/>
      <w:r w:rsidRPr="000011C9">
        <w:rPr>
          <w:i/>
          <w:iCs/>
          <w:sz w:val="28"/>
          <w:szCs w:val="28"/>
        </w:rPr>
        <w:t>та</w:t>
      </w:r>
      <w:proofErr w:type="gramEnd"/>
      <w:r w:rsidRPr="000011C9">
        <w:rPr>
          <w:i/>
          <w:iCs/>
          <w:sz w:val="28"/>
          <w:szCs w:val="28"/>
        </w:rPr>
        <w:t xml:space="preserve"> нагадав про заклики міністра оборони Німеччини Бориса Пісторіуса до партнерів переглянути свої запаси та активізувати їх використання, зазначивши, що Німеччина вже неодноразово робила подібні кроки</w:t>
      </w:r>
      <w:r w:rsidRPr="000011C9">
        <w:rPr>
          <w:sz w:val="28"/>
          <w:szCs w:val="28"/>
        </w:rPr>
        <w:t xml:space="preserve">. Текст : </w:t>
      </w:r>
      <w:hyperlink r:id="rId32" w:history="1">
        <w:r w:rsidRPr="000011C9">
          <w:rPr>
            <w:rStyle w:val="a4"/>
            <w:sz w:val="28"/>
            <w:szCs w:val="28"/>
          </w:rPr>
          <w:t>https://gazeta.ua/articles/politics/_mi-nadali-vse-scho-mali-berlin-zayaviv-pro-deficit-raket-ppo-dlya-ukrayini/1244039</w:t>
        </w:r>
      </w:hyperlink>
    </w:p>
    <w:p w14:paraId="3A8494C7" w14:textId="77777777"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rPr>
      </w:pPr>
      <w:r w:rsidRPr="000011C9">
        <w:rPr>
          <w:b/>
          <w:bCs/>
          <w:color w:val="222222"/>
          <w:sz w:val="28"/>
          <w:szCs w:val="28"/>
        </w:rPr>
        <w:t>Микитюк В. Подвійна гра Пекіна: Китай обіцяє допомогу Україні, продовжуючи спонсорувати російську агресію</w:t>
      </w:r>
      <w:r w:rsidRPr="000011C9">
        <w:rPr>
          <w:color w:val="222222"/>
          <w:sz w:val="28"/>
          <w:szCs w:val="28"/>
        </w:rPr>
        <w:t xml:space="preserve"> [Електронний ресурс] / Вікторія Микитюк // </w:t>
      </w:r>
      <w:proofErr w:type="gramStart"/>
      <w:r w:rsidRPr="000011C9">
        <w:rPr>
          <w:color w:val="222222"/>
          <w:sz w:val="28"/>
          <w:szCs w:val="28"/>
        </w:rPr>
        <w:t>Fakty.ua :</w:t>
      </w:r>
      <w:proofErr w:type="gramEnd"/>
      <w:r w:rsidRPr="000011C9">
        <w:rPr>
          <w:color w:val="222222"/>
          <w:sz w:val="28"/>
          <w:szCs w:val="28"/>
        </w:rPr>
        <w:t xml:space="preserve"> [вебсайт]. – 2026. – 18 лют. — Електрон. дані. </w:t>
      </w:r>
      <w:r w:rsidRPr="000011C9">
        <w:rPr>
          <w:i/>
          <w:iCs/>
          <w:color w:val="222222"/>
          <w:sz w:val="28"/>
          <w:szCs w:val="28"/>
        </w:rPr>
        <w:t xml:space="preserve">Зазначено, що Китай запропонував Україні гуманітарну енергетичну допомогу, щоб допомогти впоратися з тривалими російськими ударами по її енергетичній інфраструктурі. </w:t>
      </w:r>
      <w:proofErr w:type="gramStart"/>
      <w:r w:rsidRPr="000011C9">
        <w:rPr>
          <w:i/>
          <w:iCs/>
          <w:color w:val="222222"/>
          <w:sz w:val="28"/>
          <w:szCs w:val="28"/>
        </w:rPr>
        <w:t>Як</w:t>
      </w:r>
      <w:proofErr w:type="gramEnd"/>
      <w:r w:rsidRPr="000011C9">
        <w:rPr>
          <w:i/>
          <w:iCs/>
          <w:color w:val="222222"/>
          <w:sz w:val="28"/>
          <w:szCs w:val="28"/>
        </w:rPr>
        <w:t xml:space="preserve"> заявив посол США в НАТО М. Вітакер під час дискусії, присвяченої зовнішній політиці США, на Мюнхенській конференції з безпеки, — Китай міг би припинити купувати російську нафту та газ. За його словами, ця війна повністю ведеться Китаєм, що має силу зупинити вторгнення РФ, але вирішив цього не робити. Зауважено, що підтримуючи дипломатичні канали з Україною та пропонуючи гуманітарну допомогу, Пекін зберігає свою позицію в потенційних переговорах щодо післявоєнної відбудови, навіть попри поглиблення його економічних </w:t>
      </w:r>
      <w:r w:rsidRPr="000011C9">
        <w:rPr>
          <w:i/>
          <w:iCs/>
          <w:color w:val="222222"/>
          <w:sz w:val="28"/>
          <w:szCs w:val="28"/>
        </w:rPr>
        <w:lastRenderedPageBreak/>
        <w:t xml:space="preserve">зв'язків із Москвою. Вказано, що для європейських урядів, які розглядають додаткові заходи проти китайських організацій, звинувачених у постачанні товарів подвійного використання до РФ, гуманітарна діяльність Пекіна ускладнює дипломатичну картину. </w:t>
      </w:r>
      <w:r w:rsidRPr="000011C9">
        <w:rPr>
          <w:color w:val="222222"/>
          <w:sz w:val="28"/>
          <w:szCs w:val="28"/>
        </w:rPr>
        <w:t xml:space="preserve">Текст: </w:t>
      </w:r>
      <w:hyperlink r:id="rId33" w:tgtFrame="_blank" w:history="1">
        <w:r w:rsidRPr="000011C9">
          <w:rPr>
            <w:rStyle w:val="a4"/>
            <w:color w:val="1155CC"/>
            <w:sz w:val="28"/>
            <w:szCs w:val="28"/>
          </w:rPr>
          <w:t>https://fakty.ua/467547-dvojnaya-igra-pekina-kitaj-obecshaet-pomocsh-ukraine-prodolzhaya-sponsirovat-rossijskuyu-agressiyu</w:t>
        </w:r>
      </w:hyperlink>
    </w:p>
    <w:p w14:paraId="0B4C5CF4" w14:textId="07C6FF48"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Міжнародна підтримка допомагає Україні досягати стратегічних результатів — Олександр Корнієнко</w:t>
      </w:r>
      <w:r w:rsidRPr="000011C9">
        <w:rPr>
          <w:bCs/>
          <w:iCs/>
          <w:sz w:val="28"/>
          <w:szCs w:val="28"/>
          <w:shd w:val="clear" w:color="auto" w:fill="FFFFFF"/>
          <w:lang w:val="uk-UA"/>
        </w:rPr>
        <w:t xml:space="preserve"> [Електронний ресурс] / Прес-служба Апарату Верхов. Ради України // Голос України. – 2026. – </w:t>
      </w:r>
      <w:r w:rsidR="0096120C">
        <w:rPr>
          <w:bCs/>
          <w:iCs/>
          <w:sz w:val="28"/>
          <w:szCs w:val="28"/>
          <w:shd w:val="clear" w:color="auto" w:fill="FFFFFF"/>
          <w:lang w:val="uk-UA"/>
        </w:rPr>
        <w:br/>
      </w:r>
      <w:r w:rsidRPr="000011C9">
        <w:rPr>
          <w:bCs/>
          <w:iCs/>
          <w:sz w:val="28"/>
          <w:szCs w:val="28"/>
          <w:shd w:val="clear" w:color="auto" w:fill="FFFFFF"/>
          <w:lang w:val="uk-UA"/>
        </w:rPr>
        <w:t>20 лют. [№ 536]. – Електрон. дані.</w:t>
      </w:r>
      <w:r w:rsidRPr="000011C9">
        <w:rPr>
          <w:b/>
          <w:iCs/>
          <w:sz w:val="28"/>
          <w:szCs w:val="28"/>
          <w:shd w:val="clear" w:color="auto" w:fill="FFFFFF"/>
          <w:lang w:val="uk-UA"/>
        </w:rPr>
        <w:t xml:space="preserve"> </w:t>
      </w:r>
      <w:r w:rsidRPr="000011C9">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провів зустріч із делегацією Комітету Стортингу Королівства Норвегія з питань закордонних справ та оборони, під час якої сторони обговорили питання енергетичної безпеки, військової допомоги та міжнародних ініціатив підтримки України. Окрему увагу було приділено розвитку протиповітряної оборони (ППО), зміцненню систем протидії дронам і балістичним загрозам, а також питанням модернізації оборонної інфраструктури відповідно до стандартів НАТО. О. Корнієнко підкреслив важливість продовження структурних реформ у сфері оборони України, а також взаємодії парламенту і уряду в цьому аспекті, та наголосив на пріоритетах 2026 р.: ППО, безпілотні літальні апарати, артилерійські боєприпаси збільшеної дальності. </w:t>
      </w:r>
      <w:r w:rsidRPr="000011C9">
        <w:rPr>
          <w:bCs/>
          <w:iCs/>
          <w:sz w:val="28"/>
          <w:szCs w:val="28"/>
          <w:shd w:val="clear" w:color="auto" w:fill="FFFFFF"/>
          <w:lang w:val="uk-UA"/>
        </w:rPr>
        <w:t xml:space="preserve">Текст: </w:t>
      </w:r>
      <w:hyperlink r:id="rId34" w:history="1">
        <w:r w:rsidRPr="000011C9">
          <w:rPr>
            <w:rStyle w:val="a4"/>
            <w:rFonts w:eastAsiaTheme="majorEastAsia"/>
            <w:iCs/>
            <w:sz w:val="28"/>
            <w:szCs w:val="28"/>
            <w:shd w:val="clear" w:color="auto" w:fill="FFFFFF"/>
            <w:lang w:val="uk-UA"/>
          </w:rPr>
          <w:t>https://www.golos.com.ua/article/390269</w:t>
        </w:r>
      </w:hyperlink>
    </w:p>
    <w:p w14:paraId="0B96BB22" w14:textId="2079F93C"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Міжпарламентська співпраця: відбулася зустріч комітетів у закордонних справах України та Республіки Польща</w:t>
      </w:r>
      <w:r w:rsidRPr="000011C9">
        <w:rPr>
          <w:bCs/>
          <w:iCs/>
          <w:sz w:val="28"/>
          <w:szCs w:val="28"/>
          <w:shd w:val="clear" w:color="auto" w:fill="FFFFFF"/>
          <w:lang w:val="uk-UA"/>
        </w:rPr>
        <w:t xml:space="preserve"> [Електронний ресурс] / Прес-служба Апарату Верхов. Ради України // Голос України. – 2026. – 18 лют. [№ 534]. – Електрон. дані. </w:t>
      </w:r>
      <w:r w:rsidRPr="000011C9">
        <w:rPr>
          <w:bCs/>
          <w:i/>
          <w:sz w:val="28"/>
          <w:szCs w:val="28"/>
          <w:shd w:val="clear" w:color="auto" w:fill="FFFFFF"/>
          <w:lang w:val="uk-UA"/>
        </w:rPr>
        <w:t xml:space="preserve">Подано інформацію, що 17 лютого голова Комітету Верховної Ради України (ВР України) з питань зовнішньої політики та міжпарламентського співробітництва Олександр Мережко та члени Комітету провели в режимі відеоконференції зустріч із представниками Комісії закордонних справ та Комісії у справах Європейського Союзу (ЄС) </w:t>
      </w:r>
      <w:r w:rsidRPr="000011C9">
        <w:rPr>
          <w:bCs/>
          <w:i/>
          <w:sz w:val="28"/>
          <w:szCs w:val="28"/>
          <w:shd w:val="clear" w:color="auto" w:fill="FFFFFF"/>
          <w:lang w:val="uk-UA"/>
        </w:rPr>
        <w:lastRenderedPageBreak/>
        <w:t xml:space="preserve">Сенату Республіки Польща. Учасники зустрічі обговорили актуальні питання світової та європейської політики, безпекову й гуманітарну ситуацію в Україні, посилення військово-технічної допомоги, питання військовополонених і незаконно утримуваних цивільних громадян України. Окремо йшлося про ситуацію на Запорізькій та Чорнобильській АЕС, які були пошкоджені внаслідок обстрілів, завданих РФ. Окрему увагу було приділено посиленню міжпарламентського діалогу, євроатлантичній інтеграції України, а також перспективам вступу нашої держави в ЄС. Учасники заходу дійшли згоди щодо активізації співпраці між комітетами, зокрема проведення періодичних зустрічей між комітетами в різних форматах. </w:t>
      </w:r>
      <w:r w:rsidRPr="000011C9">
        <w:rPr>
          <w:bCs/>
          <w:iCs/>
          <w:sz w:val="28"/>
          <w:szCs w:val="28"/>
          <w:shd w:val="clear" w:color="auto" w:fill="FFFFFF"/>
          <w:lang w:val="uk-UA"/>
        </w:rPr>
        <w:t xml:space="preserve">Текст: </w:t>
      </w:r>
      <w:hyperlink r:id="rId35" w:history="1">
        <w:r w:rsidRPr="000011C9">
          <w:rPr>
            <w:rStyle w:val="a4"/>
            <w:rFonts w:eastAsiaTheme="majorEastAsia"/>
            <w:iCs/>
            <w:sz w:val="28"/>
            <w:szCs w:val="28"/>
            <w:shd w:val="clear" w:color="auto" w:fill="FFFFFF"/>
            <w:lang w:val="uk-UA"/>
          </w:rPr>
          <w:t>https://www.golos.com.ua/article/390260</w:t>
        </w:r>
      </w:hyperlink>
    </w:p>
    <w:p w14:paraId="3095CD90" w14:textId="77777777" w:rsidR="00C26EC9" w:rsidRPr="000011C9" w:rsidRDefault="00C26EC9" w:rsidP="000011C9">
      <w:pPr>
        <w:pStyle w:val="a7"/>
        <w:numPr>
          <w:ilvl w:val="0"/>
          <w:numId w:val="9"/>
        </w:numPr>
        <w:spacing w:after="120" w:line="360" w:lineRule="auto"/>
        <w:ind w:left="0" w:firstLine="567"/>
        <w:jc w:val="both"/>
        <w:rPr>
          <w:sz w:val="28"/>
          <w:szCs w:val="28"/>
        </w:rPr>
      </w:pPr>
      <w:r w:rsidRPr="000011C9">
        <w:rPr>
          <w:b/>
          <w:bCs/>
          <w:sz w:val="28"/>
          <w:szCs w:val="28"/>
        </w:rPr>
        <w:t>Німеччина переймає досвід ЗСУ: українських військових залучать до підготовки Бундесверу</w:t>
      </w:r>
      <w:r w:rsidRPr="000011C9">
        <w:rPr>
          <w:sz w:val="28"/>
          <w:szCs w:val="28"/>
          <w:lang w:val="uk-UA"/>
        </w:rPr>
        <w:t xml:space="preserve"> </w:t>
      </w:r>
      <w:r w:rsidRPr="000011C9">
        <w:rPr>
          <w:sz w:val="28"/>
          <w:szCs w:val="28"/>
        </w:rPr>
        <w:t xml:space="preserve">[Електронний ресурс] // Високий замок. – 2026. – 17 лют. – Електрон. дані. </w:t>
      </w:r>
      <w:r w:rsidRPr="000011C9">
        <w:rPr>
          <w:i/>
          <w:iCs/>
          <w:sz w:val="28"/>
          <w:szCs w:val="28"/>
        </w:rPr>
        <w:t>Йдеться про наміри Федерального міністерства оборони Німеччини запровадити масштабний проєкт із залучення українського бойового досвіду до системи підготовки власної армії. Вказано, що ініціатива стала можливою після домовленостей між міністром оборони Німеччини Борисом Пісторіусом і Президентом України Володимиром Зеленським. Зазначено, що окремим напрямком співпраці є цифрові рішення, які Україна впровадила під час війни. Це системи управління військами й логістикою, що працюють через мобільні застосунки та дозволяють оперативно координувати вогонь або евакуацію поранених. Очікується, що українські інструктори прибуватимуть до Німеччини на кількатижневі інтенсивні курси, зокрема до піхотних шкіл. Вони ділитимуться не лише теорією, а й практичним досвідом використання німецької техніки в бойових умовах — зокрема танків «Leopard 2» та зенітних систем «Gepard». Укладена угода передбачає залучення українських військових із фронтовим досвідом до роботи у навчальних центрах Німеччини</w:t>
      </w:r>
      <w:r w:rsidRPr="000011C9">
        <w:rPr>
          <w:sz w:val="28"/>
          <w:szCs w:val="28"/>
        </w:rPr>
        <w:t xml:space="preserve">. Текст : </w:t>
      </w:r>
      <w:hyperlink r:id="rId36" w:history="1">
        <w:r w:rsidRPr="000011C9">
          <w:rPr>
            <w:rStyle w:val="a4"/>
            <w:sz w:val="28"/>
            <w:szCs w:val="28"/>
          </w:rPr>
          <w:t>https://wz.lviv.ua/news/547558-nimechchyna-pereimaie-dosvid-zsu-ukrainskykh-viiskovykh-zaluchat-do-pidhotovky-bundesveru</w:t>
        </w:r>
      </w:hyperlink>
    </w:p>
    <w:p w14:paraId="7DFBC85A"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bCs/>
          <w:sz w:val="28"/>
          <w:szCs w:val="28"/>
          <w:lang w:val="uk-UA"/>
        </w:rPr>
        <w:lastRenderedPageBreak/>
        <w:t>Носальська І. Цифровий концтабір у РФ: як вплине на війну заборона Telegram та YouTube</w:t>
      </w:r>
      <w:r w:rsidRPr="000011C9">
        <w:rPr>
          <w:sz w:val="28"/>
          <w:szCs w:val="28"/>
          <w:lang w:val="uk-UA"/>
        </w:rPr>
        <w:t xml:space="preserve"> [Електронний ресурс] / Ірина Носальська // Korrespondent.net : [вебсайт]. – 2026. – 13 лют. — Електрон. дані. </w:t>
      </w:r>
      <w:r w:rsidRPr="000011C9">
        <w:rPr>
          <w:i/>
          <w:iCs/>
          <w:sz w:val="28"/>
          <w:szCs w:val="28"/>
          <w:lang w:val="uk-UA"/>
        </w:rPr>
        <w:t>Йдеться про поступове обмеження в РФ доступу до іноземних цифрових платформ протягом останніх років. Окрім «Starlink», росіяни втратять «Telegram» і «YouTube» – влада «пересаджує» їх на «RUTUBE» та месенджер «MAX». Зауважено, що внаслідок «скасування» цих платформ серед пропагандистів у російських каналах комунікації фіксуються справжні «напади істерії». Вказано, що, обмежуючи роботу соцмереж і пропонуючи суспільству свої альтернативи, російська влада переслідує кілька цілей: позбавити доступу до цих платформ російських громадян з протестними настроями; зменшити ризики у разі нової хвилі масової мобілізації, щоб ті, кого призвали, не могли координуватися між собою та контактувати із зовнішнім світом, зокрема з українськими ініціативами на кшталт здачі в полон. Водночас, якщо колишні протестні спільноти спробують відновити координацію на альтернативних російських платформах – їхня активність стане прозорішою для спецслужб. Наголошено, що метою таких зусиль Кремля, ймовірно, є і підготовка до війни проти європейських країн.</w:t>
      </w:r>
      <w:r w:rsidRPr="000011C9">
        <w:rPr>
          <w:sz w:val="28"/>
          <w:szCs w:val="28"/>
          <w:lang w:val="uk-UA"/>
        </w:rPr>
        <w:t xml:space="preserve"> Текст: </w:t>
      </w:r>
      <w:hyperlink r:id="rId37" w:history="1">
        <w:r w:rsidRPr="000011C9">
          <w:rPr>
            <w:rStyle w:val="a4"/>
            <w:sz w:val="28"/>
            <w:szCs w:val="28"/>
            <w:lang w:val="uk-UA"/>
          </w:rPr>
          <w:t>https://ua.korrespondent.net/articles/4854780-tsyfrovyi-kontstabir-u-rf-yak-vplyne-na-viinu-zaborona-Telegram-ta-YouTube</w:t>
        </w:r>
      </w:hyperlink>
    </w:p>
    <w:p w14:paraId="3F4229FE"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bCs/>
          <w:sz w:val="28"/>
          <w:szCs w:val="28"/>
          <w:lang w:val="uk-UA"/>
        </w:rPr>
        <w:t>Носальська І. Час героїв: МОК дискваліфікував Гераскевича за Шолом Пам’яті</w:t>
      </w:r>
      <w:r w:rsidRPr="000011C9">
        <w:rPr>
          <w:sz w:val="28"/>
          <w:szCs w:val="28"/>
          <w:lang w:val="uk-UA"/>
        </w:rPr>
        <w:t xml:space="preserve"> [Електронний ресурс] / Ірина Носальська // Korrespondent.net : [вебсайт]. – 2026. – 12 лют. — Електрон. дані. </w:t>
      </w:r>
      <w:r w:rsidRPr="000011C9">
        <w:rPr>
          <w:i/>
          <w:iCs/>
          <w:sz w:val="28"/>
          <w:szCs w:val="28"/>
          <w:lang w:val="uk-UA"/>
        </w:rPr>
        <w:t xml:space="preserve">Окреслено ситуацію, пов’язану із забороною Міжнародним олімпійським комітетом скелетоністу Владиславу Гераскевичу тренування і виступів на Олімпіаді у шоломі з фото загиблих під час війни українських спортсменів і його подальшою дискваліфікацією. Наведено імена зображених на шоломі загиблих українців. Наголошено, що В. Гераскевича у своїх зверненнях по всьому світу підтримали десятки тисяч людей. Всі вони - від Президента України Володимира Зеленського, військових, депутатів Верховної Ради України (ВР України), спортсменів, інтелектуалів і до звичайних читачів ЗМІ та </w:t>
      </w:r>
      <w:r w:rsidRPr="000011C9">
        <w:rPr>
          <w:i/>
          <w:iCs/>
          <w:sz w:val="28"/>
          <w:szCs w:val="28"/>
          <w:lang w:val="uk-UA"/>
        </w:rPr>
        <w:lastRenderedPageBreak/>
        <w:t>соцмереж - закликали МОК поступитися українському праву на біль і пам’ять про загиблих. Акцентовано на резонансі у провідних світових ЗМІ, які оприлюднили історію боротьби українського спортсмена з цією забороною та наголосили на порушенні МОК олімпійських правил щодо політичних символів. Вказано, що світові видання намагалися подати цю історію не лише як спортивну новину, але й як частину ширшого дискурсу про свободу самовираження та політичну нейтральність спорту.</w:t>
      </w:r>
      <w:r w:rsidRPr="000011C9">
        <w:rPr>
          <w:sz w:val="28"/>
          <w:szCs w:val="28"/>
          <w:lang w:val="uk-UA"/>
        </w:rPr>
        <w:t xml:space="preserve"> Текст: </w:t>
      </w:r>
      <w:hyperlink r:id="rId38" w:history="1">
        <w:r w:rsidRPr="000011C9">
          <w:rPr>
            <w:rStyle w:val="a4"/>
            <w:sz w:val="28"/>
            <w:szCs w:val="28"/>
            <w:lang w:val="uk-UA"/>
          </w:rPr>
          <w:t>https://ua.korrespondent.net/articles/4854530-chas-heroiv-mok-dyskvalifikuvav-heraskevycha-za-sholom-pamiati</w:t>
        </w:r>
      </w:hyperlink>
    </w:p>
    <w:p w14:paraId="6851D481" w14:textId="783C146A"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Олексій Леонов: Новий пакет санкцій ЄС проти росії спрямований на боротьбу з сервісами, які дають можливість рф торгувати нафтою та працювати з криптовалютою </w:t>
      </w:r>
      <w:r w:rsidRPr="000011C9">
        <w:rPr>
          <w:bCs/>
          <w:iCs/>
          <w:sz w:val="28"/>
          <w:szCs w:val="28"/>
          <w:shd w:val="clear" w:color="auto" w:fill="FFFFFF"/>
          <w:lang w:val="uk-UA"/>
        </w:rPr>
        <w:t xml:space="preserve">[Електронний ресурс] / Прес-служба Апарату Верхов. Ради України // Голос України. – 2026. – </w:t>
      </w:r>
      <w:r w:rsidR="0096120C">
        <w:rPr>
          <w:bCs/>
          <w:iCs/>
          <w:sz w:val="28"/>
          <w:szCs w:val="28"/>
          <w:shd w:val="clear" w:color="auto" w:fill="FFFFFF"/>
          <w:lang w:val="uk-UA"/>
        </w:rPr>
        <w:br/>
      </w:r>
      <w:r w:rsidRPr="000011C9">
        <w:rPr>
          <w:bCs/>
          <w:iCs/>
          <w:sz w:val="28"/>
          <w:szCs w:val="28"/>
          <w:shd w:val="clear" w:color="auto" w:fill="FFFFFF"/>
          <w:lang w:val="uk-UA"/>
        </w:rPr>
        <w:t xml:space="preserve">17 лют. [№ 533]. – Електрон. дані. </w:t>
      </w:r>
      <w:r w:rsidRPr="000011C9">
        <w:rPr>
          <w:bCs/>
          <w:i/>
          <w:sz w:val="28"/>
          <w:szCs w:val="28"/>
          <w:shd w:val="clear" w:color="auto" w:fill="FFFFFF"/>
          <w:lang w:val="uk-UA"/>
        </w:rPr>
        <w:t xml:space="preserve">Як розповів член фракції партії «Слуга Народу», член Комітету з питань фінансів, податкової та митної політики Олексій Леонов, представлений Європейською комісією 20-ий пакет санкцій проти РФ – це підтвердження консолідованої підтримки України з боку ЄС. Політик зазначив, що обмеження будуть ухвалені до 24 лютого і стосуватимуться сервісів, які дають можливість РФ торгувати нафтою, працювати із криптовалютою, перекриють незаконну торгівлю підсанкційними товарами. Він додав, що надзвичайно важливим є запровадження нових економічних обмежень проти криптоплатформ і провайдерів, які дають можливість працювати з криптовалютою та цифровим рублем. За його словами, втрати РФ від введених економічних обмежень за чотири роки тільки в енергетичному секторі складають майже 500 млрд доларів, а загальні втрати сягнули близько 1,5 трлн доларів. </w:t>
      </w:r>
      <w:r w:rsidRPr="000011C9">
        <w:rPr>
          <w:bCs/>
          <w:iCs/>
          <w:sz w:val="28"/>
          <w:szCs w:val="28"/>
          <w:shd w:val="clear" w:color="auto" w:fill="FFFFFF"/>
          <w:lang w:val="uk-UA"/>
        </w:rPr>
        <w:t xml:space="preserve">Текст: </w:t>
      </w:r>
      <w:hyperlink r:id="rId39" w:history="1">
        <w:r w:rsidRPr="000011C9">
          <w:rPr>
            <w:rStyle w:val="a4"/>
            <w:rFonts w:eastAsiaTheme="majorEastAsia"/>
            <w:iCs/>
            <w:sz w:val="28"/>
            <w:szCs w:val="28"/>
            <w:shd w:val="clear" w:color="auto" w:fill="FFFFFF"/>
            <w:lang w:val="uk-UA"/>
          </w:rPr>
          <w:t>https://www.golos.com.ua/article/390235</w:t>
        </w:r>
      </w:hyperlink>
    </w:p>
    <w:p w14:paraId="3F695BC5" w14:textId="77777777" w:rsidR="00C26EC9" w:rsidRPr="000011C9" w:rsidRDefault="00C26EC9" w:rsidP="000011C9">
      <w:pPr>
        <w:pStyle w:val="a6"/>
        <w:numPr>
          <w:ilvl w:val="0"/>
          <w:numId w:val="9"/>
        </w:numPr>
        <w:spacing w:before="0" w:beforeAutospacing="0" w:after="120" w:afterAutospacing="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Парламент Латвії ухвалив резолюцію на підтримку України до четвертої річниці опору повномасштабному вторгненню росії </w:t>
      </w:r>
      <w:r w:rsidRPr="000011C9">
        <w:rPr>
          <w:bCs/>
          <w:iCs/>
          <w:sz w:val="28"/>
          <w:szCs w:val="28"/>
          <w:shd w:val="clear" w:color="auto" w:fill="FFFFFF"/>
          <w:lang w:val="uk-UA"/>
        </w:rPr>
        <w:lastRenderedPageBreak/>
        <w:t xml:space="preserve">[Електронний ресурс] / Прес-служба Апарату Верхов. Ради України // Голос України. – 2026. – 20 лют. [№ 536]. – Електрон. дані. </w:t>
      </w:r>
      <w:r w:rsidRPr="000011C9">
        <w:rPr>
          <w:i/>
          <w:iCs/>
          <w:sz w:val="28"/>
          <w:szCs w:val="28"/>
          <w:shd w:val="clear" w:color="auto" w:fill="FFFFFF"/>
          <w:lang w:val="uk-UA"/>
        </w:rPr>
        <w:t xml:space="preserve">Це відбулося </w:t>
      </w:r>
      <w:r w:rsidRPr="000011C9">
        <w:rPr>
          <w:bCs/>
          <w:i/>
          <w:sz w:val="28"/>
          <w:szCs w:val="28"/>
          <w:shd w:val="clear" w:color="auto" w:fill="FFFFFF"/>
          <w:lang w:val="uk-UA"/>
        </w:rPr>
        <w:t xml:space="preserve"> на засіданні Саейми (парламенту Латвії)  19 лютого.  «Як і обіцяла під час нашої зустрічі у Ризі пані Спікерка Саейми Латвії Дайга Мієріня, щойно на своєму засіданні латвійський парламент ухвалив спеціальну резолюцію про підтримку України до четвертої річниці опору повномасштабному вторгненню росії. Вдячні Саеймі Латвії та усьому латвійському суспільству за непохитну підтримку України!», - зазначила Заступниця Голови Верховної Ради України (ВР України) Олена Кондратюк, яка перебуває з робочим візитом у Ризі.  У резолюції зазначено, що </w:t>
      </w:r>
      <w:r w:rsidRPr="000011C9">
        <w:rPr>
          <w:i/>
          <w:sz w:val="28"/>
          <w:szCs w:val="28"/>
        </w:rPr>
        <w:t xml:space="preserve">Латвія ніколи не визнає включення до складу </w:t>
      </w:r>
      <w:r w:rsidRPr="000011C9">
        <w:rPr>
          <w:i/>
          <w:sz w:val="28"/>
          <w:szCs w:val="28"/>
          <w:lang w:val="uk-UA"/>
        </w:rPr>
        <w:t xml:space="preserve">РФ </w:t>
      </w:r>
      <w:r w:rsidRPr="000011C9">
        <w:rPr>
          <w:i/>
          <w:sz w:val="28"/>
          <w:szCs w:val="28"/>
        </w:rPr>
        <w:t>українських територій, які з 2014 р</w:t>
      </w:r>
      <w:r w:rsidRPr="000011C9">
        <w:rPr>
          <w:i/>
          <w:sz w:val="28"/>
          <w:szCs w:val="28"/>
          <w:lang w:val="uk-UA"/>
        </w:rPr>
        <w:t>.</w:t>
      </w:r>
      <w:r w:rsidRPr="000011C9">
        <w:rPr>
          <w:i/>
          <w:sz w:val="28"/>
          <w:szCs w:val="28"/>
        </w:rPr>
        <w:t xml:space="preserve"> окуповані росією. Парламент заклика</w:t>
      </w:r>
      <w:r w:rsidRPr="000011C9">
        <w:rPr>
          <w:i/>
          <w:sz w:val="28"/>
          <w:szCs w:val="28"/>
          <w:lang w:val="uk-UA"/>
        </w:rPr>
        <w:t>в</w:t>
      </w:r>
      <w:r w:rsidRPr="000011C9">
        <w:rPr>
          <w:i/>
          <w:sz w:val="28"/>
          <w:szCs w:val="28"/>
        </w:rPr>
        <w:t xml:space="preserve"> уряд Латвії та міжнародну спільноту виступати за мирне вирішення на основі повного відновлення територіальної цілісності України, запобігати анексії та легалізації окупації українських територій.</w:t>
      </w:r>
      <w:r w:rsidRPr="000011C9">
        <w:rPr>
          <w:i/>
          <w:sz w:val="28"/>
          <w:szCs w:val="28"/>
          <w:lang w:val="uk-UA"/>
        </w:rPr>
        <w:t xml:space="preserve"> Також латвійські депутати виступають за посилення тиску на РФ шляхом всеохоплюючих санкцій та розриву всіх економічних зв'язків з нею. Парламент підтвердив, що Латвія продовжуватиме підтримувати Україну, виділяючи щонайменше 0,25 % свого ВВП на військову підтримку, та продовжить надавати гуманітарну допомогу для зміцнення стійкості українського суспільства, сприяння відновленню критичної інфраструктури та реабілітації жертв війни. </w:t>
      </w:r>
      <w:r w:rsidRPr="000011C9">
        <w:rPr>
          <w:bCs/>
          <w:iCs/>
          <w:sz w:val="28"/>
          <w:szCs w:val="28"/>
          <w:shd w:val="clear" w:color="auto" w:fill="FFFFFF"/>
          <w:lang w:val="uk-UA"/>
        </w:rPr>
        <w:t xml:space="preserve">Текст: </w:t>
      </w:r>
      <w:hyperlink r:id="rId40" w:history="1">
        <w:r w:rsidRPr="000011C9">
          <w:rPr>
            <w:rStyle w:val="a4"/>
            <w:rFonts w:eastAsiaTheme="majorEastAsia"/>
            <w:iCs/>
            <w:sz w:val="28"/>
            <w:szCs w:val="28"/>
            <w:shd w:val="clear" w:color="auto" w:fill="FFFFFF"/>
            <w:lang w:val="uk-UA"/>
          </w:rPr>
          <w:t>https://www.golos.com.ua/article/390277</w:t>
        </w:r>
      </w:hyperlink>
    </w:p>
    <w:p w14:paraId="47F27DC4" w14:textId="6D2A59F7"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Протидія гібридним загрозам, удосконалення виборчого законодавства та євроінтеграційні реформи</w:t>
      </w:r>
      <w:r w:rsidRPr="000011C9">
        <w:rPr>
          <w:bCs/>
          <w:iCs/>
          <w:sz w:val="28"/>
          <w:szCs w:val="28"/>
          <w:shd w:val="clear" w:color="auto" w:fill="FFFFFF"/>
          <w:lang w:val="uk-UA"/>
        </w:rPr>
        <w:t xml:space="preserve"> [Електронний ресурс] / Прес-служба Апарату Верхов. Ради України // Голос України. – 2026. – 11 лют.</w:t>
      </w:r>
      <w:r w:rsidR="0096120C">
        <w:rPr>
          <w:bCs/>
          <w:iCs/>
          <w:sz w:val="28"/>
          <w:szCs w:val="28"/>
          <w:shd w:val="clear" w:color="auto" w:fill="FFFFFF"/>
          <w:lang w:val="uk-UA"/>
        </w:rPr>
        <w:br/>
      </w:r>
      <w:r w:rsidRPr="000011C9">
        <w:rPr>
          <w:bCs/>
          <w:iCs/>
          <w:sz w:val="28"/>
          <w:szCs w:val="28"/>
          <w:shd w:val="clear" w:color="auto" w:fill="FFFFFF"/>
          <w:lang w:val="uk-UA"/>
        </w:rPr>
        <w:t xml:space="preserve"> [№ 529]. – Електрон. дані. </w:t>
      </w:r>
      <w:r w:rsidRPr="000011C9">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провів офіційну зустріч із Прем’єр-міністром Республіки Молдова Александру Мунтяну у стінах українського парламенту. О. Корнієнко підкреслив тісні та глибокі відносини між Україною та Молдовою, наголосивши, що ВР України готова </w:t>
      </w:r>
      <w:r w:rsidRPr="000011C9">
        <w:rPr>
          <w:bCs/>
          <w:i/>
          <w:sz w:val="28"/>
          <w:szCs w:val="28"/>
          <w:shd w:val="clear" w:color="auto" w:fill="FFFFFF"/>
          <w:lang w:val="uk-UA"/>
        </w:rPr>
        <w:lastRenderedPageBreak/>
        <w:t xml:space="preserve">ухвалювати й підтримувати всі необхідні рішення для розвитку двосторонньої співпраці. Особливу увагу український політик звернув на важливість наданої Молдовою гуманітарної допомоги, зокрема генераторів і теплового обладнання. За його словами, це дозволяє підтримувати роботу критичної інфраструктури, шкіл і лікарень, а також покращує умови життя громадян у постраждалих регіонах. Перший віцеспікер наголосив, що Україна відкрита до обговорення різних питань двосторонньої співпраці з Молдовою, зокрема протидії гібридним загрозам з боку РФ, удосконалення виборчого законодавства та впровадження євроінтеграційних реформ. </w:t>
      </w:r>
      <w:r w:rsidRPr="000011C9">
        <w:rPr>
          <w:bCs/>
          <w:iCs/>
          <w:sz w:val="28"/>
          <w:szCs w:val="28"/>
          <w:shd w:val="clear" w:color="auto" w:fill="FFFFFF"/>
          <w:lang w:val="uk-UA"/>
        </w:rPr>
        <w:t xml:space="preserve">Текст: </w:t>
      </w:r>
      <w:hyperlink r:id="rId41" w:history="1">
        <w:r w:rsidRPr="000011C9">
          <w:rPr>
            <w:rStyle w:val="a4"/>
            <w:rFonts w:eastAsiaTheme="majorEastAsia"/>
            <w:iCs/>
            <w:sz w:val="28"/>
            <w:szCs w:val="28"/>
            <w:shd w:val="clear" w:color="auto" w:fill="FFFFFF"/>
            <w:lang w:val="uk-UA"/>
          </w:rPr>
          <w:t>https://www.golos.com.ua/article/390157</w:t>
        </w:r>
      </w:hyperlink>
    </w:p>
    <w:p w14:paraId="3CCFA2F1"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iCs/>
          <w:sz w:val="28"/>
          <w:szCs w:val="28"/>
          <w:shd w:val="clear" w:color="auto" w:fill="FFFFFF"/>
          <w:lang w:val="uk-UA"/>
        </w:rPr>
        <w:t xml:space="preserve">Результатом спільних зусиль мають стати безпека і мир </w:t>
      </w:r>
      <w:r w:rsidRPr="000011C9">
        <w:rPr>
          <w:sz w:val="28"/>
          <w:szCs w:val="28"/>
          <w:lang w:val="uk-UA"/>
        </w:rPr>
        <w:t xml:space="preserve">[Електронний ресурс] // Уряд. кур’єр. – 2026. – 17 лют. [№ 39]. – Електрон. дані. </w:t>
      </w:r>
      <w:r w:rsidRPr="000011C9">
        <w:rPr>
          <w:i/>
          <w:iCs/>
          <w:sz w:val="28"/>
          <w:szCs w:val="28"/>
          <w:lang w:val="uk-UA"/>
        </w:rPr>
        <w:t xml:space="preserve">Повідомлено, що під час робочого візиту в Німеччину Президент України Володимир Зеленський взяв участь у Мюнхенській безпековій конференції та провів важливі зустрічі. Він заявив, виступаючи на конференції, що зброя еволюціонує швидше, ніж політичні рішення, спрямовані на її зупинення, тому діяти потрібно негайно: втрачений час працює проти людей. Також подякував країнам та організаціям, які конкретними діями підтримують Україну, нашу незалежність і наших людей упродовж усієї війни. Глава держави висловив окрему вдячність за надане озброєння, а також за фінансову підтримку. Зокрема відзначив результат зустрічі у форматі «Рамштайн» — 38 млрд євро, які зобов’язалися надати партнери. Значну частину цих коштів буде спрямовано на ініціативу «PURL», яка посилює протиповітряну оборону України. </w:t>
      </w:r>
      <w:r w:rsidRPr="000011C9">
        <w:rPr>
          <w:sz w:val="28"/>
          <w:szCs w:val="28"/>
          <w:lang w:val="uk-UA"/>
        </w:rPr>
        <w:t xml:space="preserve">Текст: </w:t>
      </w:r>
      <w:hyperlink r:id="rId42" w:history="1">
        <w:r w:rsidRPr="000011C9">
          <w:rPr>
            <w:rStyle w:val="a4"/>
            <w:rFonts w:eastAsiaTheme="majorEastAsia"/>
            <w:sz w:val="28"/>
            <w:szCs w:val="28"/>
            <w:lang w:val="uk-UA"/>
          </w:rPr>
          <w:t>https://ukurier.gov.ua/uk/articles/rezultatom-spilnih-zusil-mayut-stati-bezpeka-i-mir/</w:t>
        </w:r>
      </w:hyperlink>
    </w:p>
    <w:p w14:paraId="04AAD01F" w14:textId="0CCA3D96"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Розраховуємо на швидку ратифікацію Парламентом Фінляндії угоди про приєднання до Спецтрибуналу </w:t>
      </w:r>
      <w:r w:rsidRPr="000011C9">
        <w:rPr>
          <w:bCs/>
          <w:iCs/>
          <w:sz w:val="28"/>
          <w:szCs w:val="28"/>
          <w:shd w:val="clear" w:color="auto" w:fill="FFFFFF"/>
          <w:lang w:val="uk-UA"/>
        </w:rPr>
        <w:t xml:space="preserve">[Електронний ресурс] / Прес-служба Апарату Верхов. Ради України // Голос України. – 2026. – </w:t>
      </w:r>
      <w:r w:rsidR="0096120C">
        <w:rPr>
          <w:bCs/>
          <w:iCs/>
          <w:sz w:val="28"/>
          <w:szCs w:val="28"/>
          <w:shd w:val="clear" w:color="auto" w:fill="FFFFFF"/>
          <w:lang w:val="uk-UA"/>
        </w:rPr>
        <w:br/>
      </w:r>
      <w:r w:rsidRPr="000011C9">
        <w:rPr>
          <w:bCs/>
          <w:iCs/>
          <w:sz w:val="28"/>
          <w:szCs w:val="28"/>
          <w:shd w:val="clear" w:color="auto" w:fill="FFFFFF"/>
          <w:lang w:val="uk-UA"/>
        </w:rPr>
        <w:t>18 лют. [№ 534]. – Електрон. дані.</w:t>
      </w:r>
      <w:r w:rsidRPr="000011C9">
        <w:rPr>
          <w:b/>
          <w:iCs/>
          <w:sz w:val="28"/>
          <w:szCs w:val="28"/>
          <w:shd w:val="clear" w:color="auto" w:fill="FFFFFF"/>
          <w:lang w:val="uk-UA"/>
        </w:rPr>
        <w:t xml:space="preserve"> </w:t>
      </w:r>
      <w:r w:rsidRPr="000011C9">
        <w:rPr>
          <w:bCs/>
          <w:i/>
          <w:sz w:val="28"/>
          <w:szCs w:val="28"/>
          <w:shd w:val="clear" w:color="auto" w:fill="FFFFFF"/>
          <w:lang w:val="uk-UA"/>
        </w:rPr>
        <w:t xml:space="preserve">Подано інформацію, що Заступниця Голови </w:t>
      </w:r>
      <w:r w:rsidRPr="000011C9">
        <w:rPr>
          <w:bCs/>
          <w:i/>
          <w:sz w:val="28"/>
          <w:szCs w:val="28"/>
          <w:shd w:val="clear" w:color="auto" w:fill="FFFFFF"/>
          <w:lang w:val="uk-UA"/>
        </w:rPr>
        <w:lastRenderedPageBreak/>
        <w:t xml:space="preserve">Верховної Ради України (ВР України) Олена Кондратюк у межах робочого візиту до Гельсінкі зустрілася зі спікером парламенту Фінляндії (Едускунта) Юссі Халла-ахо. «Розраховуємо, що найближчим часом до Парламенту Фінляндії на ратифікацію надійде законопроєкт про приєднання до Розширеної часткової угоди Ради Європи про створення Спецтрибуналу щодо злочину російської агресії та початок його діяльності», - наголосила О. Кондратюк. Сторони також обговорили співпрацю та підтримку Фінляндією повноправного членства України в JEF як військової коаліції країн Північної Європи та системи колективної безпеки перед екзистенційним ворогом, яким є РФ. Під час зустрічі Віцеспікерка проінформувала свого колегу про складну енергетичну кризу в Україні через російські обстріли та важку ситуацію в Києві й Харкові. </w:t>
      </w:r>
      <w:r w:rsidRPr="000011C9">
        <w:rPr>
          <w:bCs/>
          <w:iCs/>
          <w:sz w:val="28"/>
          <w:szCs w:val="28"/>
          <w:shd w:val="clear" w:color="auto" w:fill="FFFFFF"/>
          <w:lang w:val="uk-UA"/>
        </w:rPr>
        <w:t xml:space="preserve">Текст: </w:t>
      </w:r>
      <w:hyperlink r:id="rId43" w:history="1">
        <w:r w:rsidRPr="000011C9">
          <w:rPr>
            <w:rStyle w:val="a4"/>
            <w:rFonts w:eastAsiaTheme="majorEastAsia"/>
            <w:iCs/>
            <w:sz w:val="28"/>
            <w:szCs w:val="28"/>
            <w:shd w:val="clear" w:color="auto" w:fill="FFFFFF"/>
            <w:lang w:val="uk-UA"/>
          </w:rPr>
          <w:t>https://www.golos.com.ua/article/390257</w:t>
        </w:r>
      </w:hyperlink>
    </w:p>
    <w:p w14:paraId="27FEDD33" w14:textId="77777777"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rPr>
      </w:pPr>
      <w:r w:rsidRPr="004427DE">
        <w:rPr>
          <w:b/>
          <w:bCs/>
          <w:color w:val="222222"/>
          <w:sz w:val="28"/>
          <w:szCs w:val="28"/>
          <w:lang w:val="uk-UA"/>
        </w:rPr>
        <w:t>Ромашова Н. Зранку гарантії, увечері вибори: чи переграє Зеленський Трампа у його довкола мирній еквілібристиці</w:t>
      </w:r>
      <w:r w:rsidRPr="004427DE">
        <w:rPr>
          <w:color w:val="222222"/>
          <w:sz w:val="28"/>
          <w:szCs w:val="28"/>
          <w:lang w:val="uk-UA"/>
        </w:rPr>
        <w:t xml:space="preserve"> [Електронний ресурс] / Наталія Ромашова // </w:t>
      </w:r>
      <w:r w:rsidRPr="000011C9">
        <w:rPr>
          <w:color w:val="222222"/>
          <w:sz w:val="28"/>
          <w:szCs w:val="28"/>
        </w:rPr>
        <w:t>Focus</w:t>
      </w:r>
      <w:r w:rsidRPr="004427DE">
        <w:rPr>
          <w:color w:val="222222"/>
          <w:sz w:val="28"/>
          <w:szCs w:val="28"/>
          <w:lang w:val="uk-UA"/>
        </w:rPr>
        <w:t>.</w:t>
      </w:r>
      <w:r w:rsidRPr="000011C9">
        <w:rPr>
          <w:color w:val="222222"/>
          <w:sz w:val="28"/>
          <w:szCs w:val="28"/>
        </w:rPr>
        <w:t>ua</w:t>
      </w:r>
      <w:r w:rsidRPr="004427DE">
        <w:rPr>
          <w:color w:val="222222"/>
          <w:sz w:val="28"/>
          <w:szCs w:val="28"/>
          <w:lang w:val="uk-UA"/>
        </w:rPr>
        <w:t xml:space="preserve"> : [вебсайт]. – 2026. – 13 лют. — Електрон. дані. </w:t>
      </w:r>
      <w:r w:rsidRPr="004427DE">
        <w:rPr>
          <w:i/>
          <w:iCs/>
          <w:color w:val="222222"/>
          <w:sz w:val="28"/>
          <w:szCs w:val="28"/>
          <w:lang w:val="uk-UA"/>
        </w:rPr>
        <w:t>Повідомлено, що неабиякі дискусійні пристрасті, відлуння яких лунає й досі, здійняла оприлюднена днями інформація «</w:t>
      </w:r>
      <w:r w:rsidRPr="000011C9">
        <w:rPr>
          <w:i/>
          <w:iCs/>
          <w:color w:val="222222"/>
          <w:sz w:val="28"/>
          <w:szCs w:val="28"/>
        </w:rPr>
        <w:t>Financial</w:t>
      </w:r>
      <w:r w:rsidRPr="004427DE">
        <w:rPr>
          <w:i/>
          <w:iCs/>
          <w:color w:val="222222"/>
          <w:sz w:val="28"/>
          <w:szCs w:val="28"/>
          <w:lang w:val="uk-UA"/>
        </w:rPr>
        <w:t xml:space="preserve"> </w:t>
      </w:r>
      <w:r w:rsidRPr="000011C9">
        <w:rPr>
          <w:i/>
          <w:iCs/>
          <w:color w:val="222222"/>
          <w:sz w:val="28"/>
          <w:szCs w:val="28"/>
        </w:rPr>
        <w:t>Times</w:t>
      </w:r>
      <w:r w:rsidRPr="004427DE">
        <w:rPr>
          <w:i/>
          <w:iCs/>
          <w:color w:val="222222"/>
          <w:sz w:val="28"/>
          <w:szCs w:val="28"/>
          <w:lang w:val="uk-UA"/>
        </w:rPr>
        <w:t xml:space="preserve">», у якій, серед іншого, йшлося про намір Президента України Володимира Зеленського оголосити 24.02.2026 про проведення виборів і референдуму щодо питання територіальної цілісності України. </w:t>
      </w:r>
      <w:r w:rsidRPr="000011C9">
        <w:rPr>
          <w:i/>
          <w:iCs/>
          <w:color w:val="222222"/>
          <w:sz w:val="28"/>
          <w:szCs w:val="28"/>
        </w:rPr>
        <w:t>За даними видання, Білий дім начебто наполягає, щоби голосування відбулося до 15.05.2026, інакше Україна може «втратити запропоновані гарантії безпеки». Водночас Президент України, коментуючи цю публікацію, чітко зазначив, що вибори можна буде провести лише після превентивного отримання гарантій безпеки з боку Заходу, зокрема США. При цьому, глава держави визнав, що США дійсно неодноразово піднімали питання народного волевиявлення в Україні. Розглянуто, чому Президент США Д. Трамп насправді не квапиться з наданням Україні гарантій безпеки з боку США, а також як Україну намагаються заманити у мирно-перемовну пастку.</w:t>
      </w:r>
      <w:r w:rsidRPr="000011C9">
        <w:rPr>
          <w:color w:val="222222"/>
          <w:sz w:val="28"/>
          <w:szCs w:val="28"/>
        </w:rPr>
        <w:t xml:space="preserve"> Текст: </w:t>
      </w:r>
      <w:hyperlink r:id="rId44" w:tgtFrame="_blank" w:history="1">
        <w:r w:rsidRPr="000011C9">
          <w:rPr>
            <w:rStyle w:val="a4"/>
            <w:color w:val="1155CC"/>
            <w:sz w:val="28"/>
            <w:szCs w:val="28"/>
          </w:rPr>
          <w:t>https://focus.ua/uk/politics/743796-zranku-garantiji-uvecheri-vibori-chi-peregraye-zelenskiy-trampa-u-yogo-dovkola-mirniy-ekvilibristici</w:t>
        </w:r>
      </w:hyperlink>
    </w:p>
    <w:p w14:paraId="7778C03F" w14:textId="77777777"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rPr>
      </w:pPr>
      <w:r w:rsidRPr="000011C9">
        <w:rPr>
          <w:b/>
          <w:bCs/>
          <w:color w:val="222222"/>
          <w:sz w:val="28"/>
          <w:szCs w:val="28"/>
        </w:rPr>
        <w:t>Ромашова Н. Темна конячка Кремля: чому мирні перемовини у Женеві були приречені на провал</w:t>
      </w:r>
      <w:r w:rsidRPr="000011C9">
        <w:rPr>
          <w:color w:val="222222"/>
          <w:sz w:val="28"/>
          <w:szCs w:val="28"/>
        </w:rPr>
        <w:t xml:space="preserve"> [Електронний ресурс] / Наталія Ромашова // </w:t>
      </w:r>
      <w:proofErr w:type="gramStart"/>
      <w:r w:rsidRPr="000011C9">
        <w:rPr>
          <w:color w:val="222222"/>
          <w:sz w:val="28"/>
          <w:szCs w:val="28"/>
        </w:rPr>
        <w:t>Focus.ua :</w:t>
      </w:r>
      <w:proofErr w:type="gramEnd"/>
      <w:r w:rsidRPr="000011C9">
        <w:rPr>
          <w:color w:val="222222"/>
          <w:sz w:val="28"/>
          <w:szCs w:val="28"/>
        </w:rPr>
        <w:t xml:space="preserve"> [вебсайт]. – 2026. – 18 лют. — Електрон. дані. </w:t>
      </w:r>
      <w:r w:rsidRPr="000011C9">
        <w:rPr>
          <w:i/>
          <w:iCs/>
          <w:color w:val="222222"/>
          <w:sz w:val="28"/>
          <w:szCs w:val="28"/>
        </w:rPr>
        <w:t>Зазначено, що 17 - 18 лютого в Женеві відбувся черговий мирно-перемовний раунд по лінії Україна – США - РФ. Розглянуто, про що вдалося домовитися делегаціям у Швейцарії, а які питання і чому все ще залишаються у підвішеному стані. Проаналізовано, якою була мирно-перемовна прелюдія і фінал, чому перемовини оповиті туманом і що відбувалося за кулісами, а також які сигнали Дональду Трампу і чому насправді посилає В. Путін.</w:t>
      </w:r>
      <w:r w:rsidRPr="000011C9">
        <w:rPr>
          <w:color w:val="222222"/>
          <w:sz w:val="28"/>
          <w:szCs w:val="28"/>
        </w:rPr>
        <w:t xml:space="preserve"> Текст: </w:t>
      </w:r>
      <w:hyperlink r:id="rId45" w:tgtFrame="_blank" w:history="1">
        <w:r w:rsidRPr="000011C9">
          <w:rPr>
            <w:rStyle w:val="a4"/>
            <w:color w:val="1155CC"/>
            <w:sz w:val="28"/>
            <w:szCs w:val="28"/>
          </w:rPr>
          <w:t>https://focus.ua/uk/politics/744373-temna-konyachka-kremlya-chomu-mirni-peremovini-u-zhenevi-buli-prirecheni-na-proval</w:t>
        </w:r>
      </w:hyperlink>
    </w:p>
    <w:p w14:paraId="6E741F1B" w14:textId="77777777"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Руслан Стефанчук на зимовій сесії ПА ОБСЄ: світ повинен змусити росію припинити агресію і відповісти за злочини</w:t>
      </w:r>
      <w:r w:rsidRPr="000011C9">
        <w:rPr>
          <w:bCs/>
          <w:iCs/>
          <w:sz w:val="28"/>
          <w:szCs w:val="28"/>
          <w:shd w:val="clear" w:color="auto" w:fill="FFFFFF"/>
          <w:lang w:val="uk-UA"/>
        </w:rPr>
        <w:t xml:space="preserve"> [Електронний ресурс] / Прес-служба Апарату Верхов. Ради України // Голос України. – 2026. – 20 лют. [№ 536]. – Електрон. дані. </w:t>
      </w:r>
      <w:r w:rsidRPr="000011C9">
        <w:rPr>
          <w:bCs/>
          <w:i/>
          <w:sz w:val="28"/>
          <w:szCs w:val="28"/>
          <w:shd w:val="clear" w:color="auto" w:fill="FFFFFF"/>
          <w:lang w:val="uk-UA"/>
        </w:rPr>
        <w:t xml:space="preserve">Як наголосив Голова Верховної Ради України (ВР України) Руслан Стефанчук під час відкриття 25-ої зимової сесії Парламентської асамблеї ОБСЄ у Відні, РФ має відповісти за злочини. Він підкреслив, що РФ веде війну терором — системно нищить енергетичну інфраструктуру, залишає мільйони людей без світла, тепла і води, використовує холод як зброю та щодня атакує Україну сотнями дронів і ракет. Це — злочини проти людяності, які не мають жодних виправдань. «Відповідь на все це має бути одна — відповідальність. росія повинна відповісти за все: за порушення міжнародного права, за злочин агресії проти України і, передусім, — за криваві злочини проти людяності», — заявив Голова ВР України. Він також наголосив, що РФ має бути політично та економічно ізольована. </w:t>
      </w:r>
      <w:r w:rsidRPr="000011C9">
        <w:rPr>
          <w:bCs/>
          <w:iCs/>
          <w:sz w:val="28"/>
          <w:szCs w:val="28"/>
          <w:shd w:val="clear" w:color="auto" w:fill="FFFFFF"/>
          <w:lang w:val="uk-UA"/>
        </w:rPr>
        <w:t xml:space="preserve">Текст: </w:t>
      </w:r>
      <w:hyperlink r:id="rId46" w:history="1">
        <w:r w:rsidRPr="000011C9">
          <w:rPr>
            <w:rStyle w:val="a4"/>
            <w:rFonts w:eastAsiaTheme="majorEastAsia"/>
            <w:iCs/>
            <w:sz w:val="28"/>
            <w:szCs w:val="28"/>
            <w:shd w:val="clear" w:color="auto" w:fill="FFFFFF"/>
            <w:lang w:val="uk-UA"/>
          </w:rPr>
          <w:t>https://www.golos.com.ua/article/390284</w:t>
        </w:r>
      </w:hyperlink>
    </w:p>
    <w:p w14:paraId="77DA3023" w14:textId="77777777"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Руслан Стефанчук обговорив із Генеральним секретарем Ради Європи Аленом Берсе умови справедливого миру </w:t>
      </w:r>
      <w:r w:rsidRPr="000011C9">
        <w:rPr>
          <w:bCs/>
          <w:iCs/>
          <w:sz w:val="28"/>
          <w:szCs w:val="28"/>
          <w:shd w:val="clear" w:color="auto" w:fill="FFFFFF"/>
          <w:lang w:val="uk-UA"/>
        </w:rPr>
        <w:t xml:space="preserve">[Електронний ресурс] / </w:t>
      </w:r>
      <w:r w:rsidRPr="000011C9">
        <w:rPr>
          <w:bCs/>
          <w:iCs/>
          <w:sz w:val="28"/>
          <w:szCs w:val="28"/>
          <w:shd w:val="clear" w:color="auto" w:fill="FFFFFF"/>
          <w:lang w:val="uk-UA"/>
        </w:rPr>
        <w:lastRenderedPageBreak/>
        <w:t>Прес-служба Апарату Верхов. Ради України // Голос України. – 2026. – 17 лют. [№ 533]. – Електрон. дані.</w:t>
      </w:r>
      <w:r w:rsidRPr="000011C9">
        <w:rPr>
          <w:b/>
          <w:iCs/>
          <w:sz w:val="28"/>
          <w:szCs w:val="28"/>
          <w:shd w:val="clear" w:color="auto" w:fill="FFFFFF"/>
          <w:lang w:val="uk-UA"/>
        </w:rPr>
        <w:t xml:space="preserve"> </w:t>
      </w:r>
      <w:r w:rsidRPr="000011C9">
        <w:rPr>
          <w:bCs/>
          <w:i/>
          <w:sz w:val="28"/>
          <w:szCs w:val="28"/>
          <w:shd w:val="clear" w:color="auto" w:fill="FFFFFF"/>
          <w:lang w:val="uk-UA"/>
        </w:rPr>
        <w:t xml:space="preserve">Подано інформацію, що Голова Верховної Ради України (ВР України) Руслан Стефанчук провів зустріч із Генеральним секретарем Ради Європи Ален Берсе, який перебуває з візитом в Україні. Під час розмови сторони наголосили: справедливий і тривалий мир можливий лише за умови дотримання норм міжнародного права, невідворотності відповідальності держави-агресора та наявності дієвих гарантій безпеки. Візит Генерального секретаря напередодні роковин повномасштабного вторгнення РФ став важливим сигналом солідарності з українським народом. Окрему увагу приділили створенню Спеціального трибуналу щодо злочину агресії проти України та запуску міжнародного механізму компенсації. Йдеться про інструмент, який має забезпечити відновлення справедливості — щоб шкода, завдана російською агресією, компенсувалася за рахунок активів держави-агресора, а не коштів громадян України чи міжнародних партнерів. </w:t>
      </w:r>
      <w:r w:rsidRPr="000011C9">
        <w:rPr>
          <w:bCs/>
          <w:iCs/>
          <w:sz w:val="28"/>
          <w:szCs w:val="28"/>
          <w:shd w:val="clear" w:color="auto" w:fill="FFFFFF"/>
          <w:lang w:val="uk-UA"/>
        </w:rPr>
        <w:t xml:space="preserve">Текст: </w:t>
      </w:r>
      <w:hyperlink r:id="rId47" w:history="1">
        <w:r w:rsidRPr="000011C9">
          <w:rPr>
            <w:rStyle w:val="a4"/>
            <w:rFonts w:eastAsiaTheme="majorEastAsia"/>
            <w:iCs/>
            <w:sz w:val="28"/>
            <w:szCs w:val="28"/>
            <w:shd w:val="clear" w:color="auto" w:fill="FFFFFF"/>
            <w:lang w:val="uk-UA"/>
          </w:rPr>
          <w:t>https://www.golos.com.ua/article/390244</w:t>
        </w:r>
      </w:hyperlink>
    </w:p>
    <w:p w14:paraId="0875AD1F" w14:textId="77777777"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Руслан Стефанчук під час візиту в Іспанію обговорив подальшу підтримку України та посилення санкцій проти росії </w:t>
      </w:r>
      <w:r w:rsidRPr="000011C9">
        <w:rPr>
          <w:bCs/>
          <w:iCs/>
          <w:sz w:val="28"/>
          <w:szCs w:val="28"/>
          <w:shd w:val="clear" w:color="auto" w:fill="FFFFFF"/>
          <w:lang w:val="uk-UA"/>
        </w:rPr>
        <w:t>[Електронний ресурс] / Прес-служба Апарату Верхов. Ради України // Голос України. – 2026. – 11 лют. [№ 529]. – Електрон. дані.</w:t>
      </w:r>
      <w:r w:rsidRPr="000011C9">
        <w:rPr>
          <w:bCs/>
          <w:i/>
          <w:sz w:val="28"/>
          <w:szCs w:val="28"/>
          <w:shd w:val="clear" w:color="auto" w:fill="FFFFFF"/>
          <w:lang w:val="uk-UA"/>
        </w:rPr>
        <w:t xml:space="preserve"> Повідомлено про робочий візит до Іспанії Голови Верховної Ради України (ВР України) Руслана Стефанчука. Зокрема у Мадриді він зустрівся із Головою Конгресу депутатів Королівства Іспанія Франсіною Арменголь. Вони обговорили ключові для України питання — подальшу політичну, оборонну та гуманітарну підтримку, відновлення енергетичної інфраструктури після російських обстрілів, посилення санкцій проти агресора та повернення викрадених українських дітей. Р. Стефанчук проінформував іспанську сторону про поточний стан енергетичної системи України та виклики, з якими вона стикається внаслідок регулярних російських атак на критичну інфраструктуру. Окрему увагу було приділено міжпарламентській співпраці, </w:t>
      </w:r>
      <w:r w:rsidRPr="000011C9">
        <w:rPr>
          <w:bCs/>
          <w:i/>
          <w:sz w:val="28"/>
          <w:szCs w:val="28"/>
          <w:shd w:val="clear" w:color="auto" w:fill="FFFFFF"/>
          <w:lang w:val="uk-UA"/>
        </w:rPr>
        <w:lastRenderedPageBreak/>
        <w:t xml:space="preserve">координації дій у європейських форматах і розвитку прямих контактів між парламентами. </w:t>
      </w:r>
      <w:r w:rsidRPr="000011C9">
        <w:rPr>
          <w:bCs/>
          <w:iCs/>
          <w:sz w:val="28"/>
          <w:szCs w:val="28"/>
          <w:shd w:val="clear" w:color="auto" w:fill="FFFFFF"/>
          <w:lang w:val="uk-UA"/>
        </w:rPr>
        <w:t xml:space="preserve">Текст: </w:t>
      </w:r>
      <w:hyperlink r:id="rId48" w:history="1">
        <w:r w:rsidRPr="000011C9">
          <w:rPr>
            <w:rStyle w:val="a4"/>
            <w:rFonts w:eastAsiaTheme="majorEastAsia"/>
            <w:iCs/>
            <w:sz w:val="28"/>
            <w:szCs w:val="28"/>
            <w:shd w:val="clear" w:color="auto" w:fill="FFFFFF"/>
            <w:lang w:val="uk-UA"/>
          </w:rPr>
          <w:t>https://www.golos.com.ua/article/390150</w:t>
        </w:r>
      </w:hyperlink>
    </w:p>
    <w:p w14:paraId="257F4239" w14:textId="77777777"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Руслан Стефанчук під час робочого візиту до Іспанії: «Тиск на економіку агресора має бути посиленим і послідовним» </w:t>
      </w:r>
      <w:r w:rsidRPr="000011C9">
        <w:rPr>
          <w:bCs/>
          <w:iCs/>
          <w:sz w:val="28"/>
          <w:szCs w:val="28"/>
          <w:shd w:val="clear" w:color="auto" w:fill="FFFFFF"/>
          <w:lang w:val="uk-UA"/>
        </w:rPr>
        <w:t xml:space="preserve">[Електронний ресурс] / Прес-служба Апарату Верхов. Ради України // Голос України. – 2026. – 12 лют. [№ 530]. – Електрон. дані. </w:t>
      </w:r>
      <w:r w:rsidRPr="000011C9">
        <w:rPr>
          <w:bCs/>
          <w:i/>
          <w:sz w:val="28"/>
          <w:szCs w:val="28"/>
          <w:shd w:val="clear" w:color="auto" w:fill="FFFFFF"/>
          <w:lang w:val="uk-UA"/>
        </w:rPr>
        <w:t xml:space="preserve">Йдеться про те, що під час зустрічі Голови Верховної Ради України (ВР України) Руслана Стефанчука з Головою Сенату Королівства Іспанія Педро Роланом український політик почув чітку позицію іспанського політика. Зокрема Педро Ролан наголосив, що справедливий і тривалий мир можливий лише на умовах, які прийме український народ — без втрати суверенітету й територій, із повною відповідальністю агресора. Під час робочого візиту до Іспанії Голова ВР України окремо наголосив на темі повернення українських дітей, яких РФ викрала, зазначивши, що це є воєнним злочином і гуманітарним пріоритетом для України. Р. Стефанчук підкреслив, що Україна потребує посиленої підтримки — передусім у сфері ППО, захисту й відновлення критичної інфраструктури, а також у поверненні викрадених українських дітей і звільненні полонених. Також він підкреслив єдність європейців перед російською агресією та подякував Іспанії й іспанському народу за солідарність, підтримку України і чітку позицію на європейському й євроатлантичному шляху. </w:t>
      </w:r>
      <w:r w:rsidRPr="000011C9">
        <w:rPr>
          <w:bCs/>
          <w:iCs/>
          <w:sz w:val="28"/>
          <w:szCs w:val="28"/>
          <w:shd w:val="clear" w:color="auto" w:fill="FFFFFF"/>
          <w:lang w:val="uk-UA"/>
        </w:rPr>
        <w:t xml:space="preserve">Текст: </w:t>
      </w:r>
      <w:hyperlink r:id="rId49" w:history="1">
        <w:r w:rsidRPr="000011C9">
          <w:rPr>
            <w:rStyle w:val="a4"/>
            <w:rFonts w:eastAsiaTheme="majorEastAsia"/>
            <w:iCs/>
            <w:sz w:val="28"/>
            <w:szCs w:val="28"/>
            <w:shd w:val="clear" w:color="auto" w:fill="FFFFFF"/>
            <w:lang w:val="uk-UA"/>
          </w:rPr>
          <w:t>https://www.golos.com.ua/article/390170</w:t>
        </w:r>
      </w:hyperlink>
    </w:p>
    <w:p w14:paraId="1E1C54E2" w14:textId="45A969DA" w:rsidR="00C26EC9" w:rsidRPr="000011C9" w:rsidRDefault="00C26EC9" w:rsidP="000011C9">
      <w:pPr>
        <w:pStyle w:val="a7"/>
        <w:numPr>
          <w:ilvl w:val="0"/>
          <w:numId w:val="9"/>
        </w:numPr>
        <w:shd w:val="clear" w:color="auto" w:fill="FFFFFF"/>
        <w:spacing w:after="120" w:line="360" w:lineRule="auto"/>
        <w:ind w:left="0" w:firstLine="567"/>
        <w:jc w:val="both"/>
        <w:rPr>
          <w:rStyle w:val="a4"/>
          <w:color w:val="1155CC"/>
          <w:sz w:val="28"/>
          <w:szCs w:val="28"/>
        </w:rPr>
      </w:pPr>
      <w:r w:rsidRPr="004427DE">
        <w:rPr>
          <w:b/>
          <w:bCs/>
          <w:color w:val="222222"/>
          <w:sz w:val="28"/>
          <w:szCs w:val="28"/>
          <w:lang w:val="uk-UA"/>
        </w:rPr>
        <w:t xml:space="preserve">Семеренко І. Битимуть не тільки по ядерних об'єктах: військові США готуються до тривалої операції щодо Ірану, — </w:t>
      </w:r>
      <w:r w:rsidRPr="000011C9">
        <w:rPr>
          <w:b/>
          <w:bCs/>
          <w:color w:val="222222"/>
          <w:sz w:val="28"/>
          <w:szCs w:val="28"/>
        </w:rPr>
        <w:t>Reuters</w:t>
      </w:r>
      <w:r w:rsidRPr="004427DE">
        <w:rPr>
          <w:color w:val="222222"/>
          <w:sz w:val="28"/>
          <w:szCs w:val="28"/>
          <w:lang w:val="uk-UA"/>
        </w:rPr>
        <w:t xml:space="preserve"> [Електронний ресурс] / Ірина Семеренко // </w:t>
      </w:r>
      <w:r w:rsidRPr="000011C9">
        <w:rPr>
          <w:color w:val="222222"/>
          <w:sz w:val="28"/>
          <w:szCs w:val="28"/>
        </w:rPr>
        <w:t>Focus</w:t>
      </w:r>
      <w:r w:rsidRPr="004427DE">
        <w:rPr>
          <w:color w:val="222222"/>
          <w:sz w:val="28"/>
          <w:szCs w:val="28"/>
          <w:lang w:val="uk-UA"/>
        </w:rPr>
        <w:t>.</w:t>
      </w:r>
      <w:r w:rsidRPr="000011C9">
        <w:rPr>
          <w:color w:val="222222"/>
          <w:sz w:val="28"/>
          <w:szCs w:val="28"/>
        </w:rPr>
        <w:t>ua</w:t>
      </w:r>
      <w:r w:rsidRPr="004427DE">
        <w:rPr>
          <w:color w:val="222222"/>
          <w:sz w:val="28"/>
          <w:szCs w:val="28"/>
          <w:lang w:val="uk-UA"/>
        </w:rPr>
        <w:t xml:space="preserve"> : [вебсайт]. – 2026. – </w:t>
      </w:r>
      <w:r w:rsidR="0096120C">
        <w:rPr>
          <w:color w:val="222222"/>
          <w:sz w:val="28"/>
          <w:szCs w:val="28"/>
          <w:lang w:val="uk-UA"/>
        </w:rPr>
        <w:br/>
      </w:r>
      <w:r w:rsidRPr="004427DE">
        <w:rPr>
          <w:color w:val="222222"/>
          <w:sz w:val="28"/>
          <w:szCs w:val="28"/>
          <w:lang w:val="uk-UA"/>
        </w:rPr>
        <w:t xml:space="preserve">14 лют. — Електрон. дані. </w:t>
      </w:r>
      <w:r w:rsidRPr="004427DE">
        <w:rPr>
          <w:i/>
          <w:iCs/>
          <w:color w:val="222222"/>
          <w:sz w:val="28"/>
          <w:szCs w:val="28"/>
          <w:lang w:val="uk-UA"/>
        </w:rPr>
        <w:t xml:space="preserve">Зазначено, що американські військові готуються до можливої тривалої кількатижневої операції проти Ірану, яка може стати набагато серйознішим конфліктом, аніж усі попередні. </w:t>
      </w:r>
      <w:r w:rsidRPr="0096120C">
        <w:rPr>
          <w:i/>
          <w:iCs/>
          <w:color w:val="222222"/>
          <w:sz w:val="28"/>
          <w:szCs w:val="28"/>
          <w:lang w:val="uk-UA"/>
        </w:rPr>
        <w:t>За повідомленням «</w:t>
      </w:r>
      <w:r w:rsidRPr="000011C9">
        <w:rPr>
          <w:i/>
          <w:iCs/>
          <w:color w:val="222222"/>
          <w:sz w:val="28"/>
          <w:szCs w:val="28"/>
        </w:rPr>
        <w:t>Reuters</w:t>
      </w:r>
      <w:r w:rsidRPr="0096120C">
        <w:rPr>
          <w:i/>
          <w:iCs/>
          <w:color w:val="222222"/>
          <w:sz w:val="28"/>
          <w:szCs w:val="28"/>
          <w:lang w:val="uk-UA"/>
        </w:rPr>
        <w:t>», якщо Президент США віддасть наказ про атаку, під удар</w:t>
      </w:r>
      <w:r w:rsidRPr="000011C9">
        <w:rPr>
          <w:i/>
          <w:iCs/>
          <w:color w:val="222222"/>
          <w:sz w:val="28"/>
          <w:szCs w:val="28"/>
        </w:rPr>
        <w:t xml:space="preserve">ом цього разу опиняться не лише об'єкти ядерної інфраструктури Ірану. Розглядаються також атаки по державних та безпекових об'єктах країни, </w:t>
      </w:r>
      <w:r w:rsidRPr="000011C9">
        <w:rPr>
          <w:i/>
          <w:iCs/>
          <w:color w:val="222222"/>
          <w:sz w:val="28"/>
          <w:szCs w:val="28"/>
        </w:rPr>
        <w:lastRenderedPageBreak/>
        <w:t>що може вивести конфлікт на зовсім інший рівень. На думку аналітиків, у разі такої тривалої операції перед американськими військовими будуть набагато більші ризики. Все пояснюється значним арсеналом ракет, яким володіє Іран. Також це посилює ризик початку регіонального конфлікту. Водночас іранські бойовики попередили, що у випадку ударів атакуватимуть будь-яку військову базу американців.</w:t>
      </w:r>
      <w:r w:rsidRPr="000011C9">
        <w:rPr>
          <w:color w:val="222222"/>
          <w:sz w:val="28"/>
          <w:szCs w:val="28"/>
        </w:rPr>
        <w:t xml:space="preserve"> Текст: </w:t>
      </w:r>
      <w:hyperlink r:id="rId50" w:tgtFrame="_blank" w:history="1">
        <w:r w:rsidRPr="000011C9">
          <w:rPr>
            <w:rStyle w:val="a4"/>
            <w:color w:val="1155CC"/>
            <w:sz w:val="28"/>
            <w:szCs w:val="28"/>
          </w:rPr>
          <w:t>https://focus.ua/uk/voennye-novosti/743877-konflikt-ssha-ta-iranu-amerikanski-viyskovi-gotuyutsya-do-trivaloji-operaciji-podrobici</w:t>
        </w:r>
      </w:hyperlink>
    </w:p>
    <w:p w14:paraId="3FF12337" w14:textId="0F4E992E"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iCs/>
          <w:sz w:val="28"/>
          <w:szCs w:val="28"/>
          <w:shd w:val="clear" w:color="auto" w:fill="FFFFFF"/>
          <w:lang w:val="uk-UA"/>
        </w:rPr>
        <w:t xml:space="preserve">Стратегічні партнери розуміють важливість взаємної підтримки </w:t>
      </w:r>
      <w:r w:rsidRPr="000011C9">
        <w:rPr>
          <w:sz w:val="28"/>
          <w:szCs w:val="28"/>
          <w:lang w:val="uk-UA"/>
        </w:rPr>
        <w:t xml:space="preserve">[Електронний ресурс] // Уряд. кур’єр. – 2026. – 12 лют. [№ 35]. – Електрон. дані. </w:t>
      </w:r>
      <w:r w:rsidRPr="000011C9">
        <w:rPr>
          <w:i/>
          <w:iCs/>
          <w:sz w:val="28"/>
          <w:szCs w:val="28"/>
          <w:lang w:val="uk-UA"/>
        </w:rPr>
        <w:t xml:space="preserve">Повідомлено, що Президент України Володимир Зеленський на зустрічі із Прем’єр­міністром Молдови Александру Мунтяну, який приїхав в Україну вперше після призначення на посаду, подякував за підтримку під час повномасштабного російського вторгнення, зокрема за допомогу українцям, які знайшли тимчасовий прихисток у сусідній країні. Особливу увагу під час зустрічі було приділено енергетичній інфраструктурі України та Молдови, особливо наслідкам російських обстрілів, які призвели до відімкнень електроенергії також і в молдовських містах. В. Зеленський і </w:t>
      </w:r>
      <w:r w:rsidR="0096120C">
        <w:rPr>
          <w:i/>
          <w:iCs/>
          <w:sz w:val="28"/>
          <w:szCs w:val="28"/>
          <w:lang w:val="uk-UA"/>
        </w:rPr>
        <w:br/>
      </w:r>
      <w:r w:rsidRPr="000011C9">
        <w:rPr>
          <w:i/>
          <w:iCs/>
          <w:sz w:val="28"/>
          <w:szCs w:val="28"/>
          <w:lang w:val="uk-UA"/>
        </w:rPr>
        <w:t xml:space="preserve">А. Мунтяну обговорили реагування на загрози з боку РФ та посилення двосторонньої співпраці в енергетичному секторі. Майбутнє членство України та Молдови в Євросоюзі теж було однією з головних тем зустрічі. Сторони говорили про наступні спільні кроки й важливість одночасного відкриття переговорних кластерів. Крім того, йшлося про спільні проєкти в економіці, оборонному виробництві, а також у галузях транспорту та інфраструктури. </w:t>
      </w:r>
      <w:r w:rsidRPr="000011C9">
        <w:rPr>
          <w:sz w:val="28"/>
          <w:szCs w:val="28"/>
          <w:lang w:val="uk-UA"/>
        </w:rPr>
        <w:t xml:space="preserve">Текст: </w:t>
      </w:r>
      <w:hyperlink r:id="rId51" w:history="1">
        <w:r w:rsidRPr="000011C9">
          <w:rPr>
            <w:rStyle w:val="a4"/>
            <w:rFonts w:eastAsiaTheme="majorEastAsia"/>
            <w:sz w:val="28"/>
            <w:szCs w:val="28"/>
            <w:lang w:val="uk-UA"/>
          </w:rPr>
          <w:t>https://ukurier.gov.ua/uk/articles/strategichni-partneri-rozumiyut-vazhlivist-vzayemn/</w:t>
        </w:r>
      </w:hyperlink>
    </w:p>
    <w:p w14:paraId="20E0C8E7" w14:textId="33CFC8EA"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rPr>
      </w:pPr>
      <w:r w:rsidRPr="004427DE">
        <w:rPr>
          <w:b/>
          <w:bCs/>
          <w:color w:val="222222"/>
          <w:sz w:val="28"/>
          <w:szCs w:val="28"/>
          <w:lang w:val="uk-UA"/>
        </w:rPr>
        <w:t xml:space="preserve">Ткачук С. Україна вводить санкції проти Лукашенка за допомогу Росії у війні, — Зеленський </w:t>
      </w:r>
      <w:r w:rsidRPr="004427DE">
        <w:rPr>
          <w:color w:val="222222"/>
          <w:sz w:val="28"/>
          <w:szCs w:val="28"/>
          <w:lang w:val="uk-UA"/>
        </w:rPr>
        <w:t xml:space="preserve">[Електронний ресурс] / Софія Ткачук // </w:t>
      </w:r>
      <w:r w:rsidRPr="000011C9">
        <w:rPr>
          <w:color w:val="222222"/>
          <w:sz w:val="28"/>
          <w:szCs w:val="28"/>
        </w:rPr>
        <w:t>Focus</w:t>
      </w:r>
      <w:r w:rsidRPr="004427DE">
        <w:rPr>
          <w:color w:val="222222"/>
          <w:sz w:val="28"/>
          <w:szCs w:val="28"/>
          <w:lang w:val="uk-UA"/>
        </w:rPr>
        <w:t>.</w:t>
      </w:r>
      <w:r w:rsidRPr="000011C9">
        <w:rPr>
          <w:color w:val="222222"/>
          <w:sz w:val="28"/>
          <w:szCs w:val="28"/>
        </w:rPr>
        <w:t>ua</w:t>
      </w:r>
      <w:r w:rsidRPr="004427DE">
        <w:rPr>
          <w:color w:val="222222"/>
          <w:sz w:val="28"/>
          <w:szCs w:val="28"/>
          <w:lang w:val="uk-UA"/>
        </w:rPr>
        <w:t xml:space="preserve"> : [вебсайт]. – 2026. – 18 лют. — Електрон. дані. </w:t>
      </w:r>
      <w:r w:rsidRPr="000011C9">
        <w:rPr>
          <w:i/>
          <w:iCs/>
          <w:color w:val="222222"/>
          <w:sz w:val="28"/>
          <w:szCs w:val="28"/>
        </w:rPr>
        <w:t xml:space="preserve">Президент України Володимир Зеленський оголосив про санкції проти президента РБ </w:t>
      </w:r>
      <w:r w:rsidR="00D576D8">
        <w:rPr>
          <w:i/>
          <w:iCs/>
          <w:color w:val="222222"/>
          <w:sz w:val="28"/>
          <w:szCs w:val="28"/>
          <w:lang w:val="uk-UA"/>
        </w:rPr>
        <w:br/>
      </w:r>
      <w:r w:rsidRPr="000011C9">
        <w:rPr>
          <w:i/>
          <w:iCs/>
          <w:color w:val="222222"/>
          <w:sz w:val="28"/>
          <w:szCs w:val="28"/>
        </w:rPr>
        <w:t xml:space="preserve">О. Лукашенка за активну підтримку РФ у війні проти України. Зокрема, у </w:t>
      </w:r>
      <w:r w:rsidRPr="000011C9">
        <w:rPr>
          <w:i/>
          <w:iCs/>
          <w:color w:val="222222"/>
          <w:sz w:val="28"/>
          <w:szCs w:val="28"/>
        </w:rPr>
        <w:lastRenderedPageBreak/>
        <w:t>другій половині 2025 р. на території РБ росіяни розгорнули систему ретрансляторів для управління ударними дронами, і це значно підвищило можливості атак на північні області України — від Київщини до Волині. За словами Президента України, частина ударів по критично важливих об’єктах, зокрема енергетиці та залізниці, не могла б бути здійснена без допомоги білоруської сторони. Вказано, що понад 3 тис. білоруських підприємств постачають РФ техніку, обладнання та компоненти, які віднесені до категорії критично важливих, включно з компонентами для виробництва ракет, що тероризують українські міста й села. Крім того</w:t>
      </w:r>
      <w:r w:rsidR="00D576D8">
        <w:rPr>
          <w:i/>
          <w:iCs/>
          <w:color w:val="222222"/>
          <w:sz w:val="28"/>
          <w:szCs w:val="28"/>
          <w:lang w:val="uk-UA"/>
        </w:rPr>
        <w:br/>
      </w:r>
      <w:r w:rsidRPr="000011C9">
        <w:rPr>
          <w:i/>
          <w:iCs/>
          <w:color w:val="222222"/>
          <w:sz w:val="28"/>
          <w:szCs w:val="28"/>
        </w:rPr>
        <w:t xml:space="preserve"> О. Лукашенко довгий час обмінює суверенітет РБ на особисту владу, допомагає РФ обходити міжнародні санкції, виправдовує війну та збільшує власну участь у її масштабуванні.</w:t>
      </w:r>
      <w:r w:rsidRPr="000011C9">
        <w:rPr>
          <w:color w:val="222222"/>
          <w:sz w:val="28"/>
          <w:szCs w:val="28"/>
        </w:rPr>
        <w:t xml:space="preserve"> Текст: </w:t>
      </w:r>
      <w:hyperlink r:id="rId52" w:tgtFrame="_blank" w:history="1">
        <w:r w:rsidRPr="000011C9">
          <w:rPr>
            <w:rStyle w:val="a4"/>
            <w:color w:val="1155CC"/>
            <w:sz w:val="28"/>
            <w:szCs w:val="28"/>
          </w:rPr>
          <w:t>https://focus.ua/uk/politics/744308-sankciji-proti-lukashenka-do-chogo-tut-raketa-oreshnik-novini-ukrajini</w:t>
        </w:r>
      </w:hyperlink>
    </w:p>
    <w:p w14:paraId="6A880A2D" w14:textId="47687A9C"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iCs/>
          <w:sz w:val="28"/>
          <w:szCs w:val="28"/>
          <w:shd w:val="clear" w:color="auto" w:fill="FFFFFF"/>
          <w:lang w:val="uk-UA"/>
        </w:rPr>
        <w:t xml:space="preserve">У фокусі уваги — правосуддя й адаптація законодавства </w:t>
      </w:r>
      <w:r w:rsidRPr="000011C9">
        <w:rPr>
          <w:sz w:val="28"/>
          <w:szCs w:val="28"/>
          <w:lang w:val="uk-UA"/>
        </w:rPr>
        <w:t xml:space="preserve">[Електронний ресурс] // Уряд. кур’єр. – 2026. – 19 лют. [№ 41]. – Електрон. дані. </w:t>
      </w:r>
      <w:r w:rsidRPr="000011C9">
        <w:rPr>
          <w:i/>
          <w:iCs/>
          <w:sz w:val="28"/>
          <w:szCs w:val="28"/>
          <w:lang w:val="uk-UA"/>
        </w:rPr>
        <w:t xml:space="preserve">Повідомлено, що Прем’єр-міністр України Юлія Свириденко зустрілася з Генеральним секретарем Ради Європи Аленом Берсе, який перебував в Україні з офіційним візитом. «У фокусі уваги нашої розмови були злочини, які росія чинить проти наших людей та критичної інфраструктури України, — зазначила очільниця уряду. — У цьому контексті ми обговорили прогрес на шляху запровадження діяльності Спеціального трибуналу за злочин агресії проти України та Міжнародної компенсаційної комісії, яка оцінюватиме та ухвалюватиме рішення щодо заяв, поданих до Реєстру збитків для України, завданих державою-терористом». Ю. Свириденко подякувала Генеральному секретареві Алену Берсе за зусилля з підготовки нового Плану дій Ради Європи для України на 2027 — 2030 рр., який дасть змогу продовжити втілення проєктів у галузях правосуддя, демократичного врядування, адаптації до законодавства ЄС, а також захисту внутрішньо переміщених осіб. Окремо зупинилися на питанні повернення всіх українських дітей, яких незаконно депортувала і примусово перемістила РФ. </w:t>
      </w:r>
      <w:r w:rsidRPr="000011C9">
        <w:rPr>
          <w:sz w:val="28"/>
          <w:szCs w:val="28"/>
          <w:lang w:val="uk-UA"/>
        </w:rPr>
        <w:t xml:space="preserve">Текст: </w:t>
      </w:r>
      <w:hyperlink r:id="rId53" w:history="1">
        <w:r w:rsidRPr="000011C9">
          <w:rPr>
            <w:rStyle w:val="a4"/>
            <w:rFonts w:eastAsiaTheme="majorEastAsia"/>
            <w:sz w:val="28"/>
            <w:szCs w:val="28"/>
            <w:lang w:val="uk-UA"/>
          </w:rPr>
          <w:t>https://ukurier.gov.ua/uk/articles/u-fokusi-uvagi-pravosuddya-j-adaptaciya-zakonodavs/</w:t>
        </w:r>
      </w:hyperlink>
    </w:p>
    <w:p w14:paraId="7FFB4C64" w14:textId="77777777"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Україна вже чотири роки ефективно протидіє інструментам кібероперацій та скоординованого інформаційного впливу у реальних умовах війни, — Галина Михайлюк </w:t>
      </w:r>
      <w:r w:rsidRPr="000011C9">
        <w:rPr>
          <w:bCs/>
          <w:iCs/>
          <w:sz w:val="28"/>
          <w:szCs w:val="28"/>
          <w:shd w:val="clear" w:color="auto" w:fill="FFFFFF"/>
          <w:lang w:val="uk-UA"/>
        </w:rPr>
        <w:t>[Електронний ресурс] / Прес-служба Апарату Верхов. Ради України // Голос України. – 2026. – 20 лют. [№ 536]. – Електрон. дані.</w:t>
      </w:r>
      <w:r w:rsidRPr="000011C9">
        <w:rPr>
          <w:b/>
          <w:iCs/>
          <w:sz w:val="28"/>
          <w:szCs w:val="28"/>
          <w:shd w:val="clear" w:color="auto" w:fill="FFFFFF"/>
          <w:lang w:val="uk-UA"/>
        </w:rPr>
        <w:t xml:space="preserve"> </w:t>
      </w:r>
      <w:r w:rsidRPr="000011C9">
        <w:rPr>
          <w:bCs/>
          <w:i/>
          <w:sz w:val="28"/>
          <w:szCs w:val="28"/>
          <w:shd w:val="clear" w:color="auto" w:fill="FFFFFF"/>
          <w:lang w:val="uk-UA"/>
        </w:rPr>
        <w:t xml:space="preserve">Повідомлено, що заступник голови Комітету Верховної Ради України (ВР України) з питань правоохоронної діяльності Галина Михайлюк долучилась до панельної дискусії на полях Мюнхенської безпекової конференції, присвяченій, зокрема, питанням інформаційної цілісності Європи та ролі українського досвіду у зміцненні цифрової стійкості ЄС. У ході обговорення було наголошено, що сучасні загрози дедалі частіше реалізуються через поєднання кібероперацій та скоординованих інформаційних кампаній. Такі інструменти спрямовані не лише на технічне втручання в системи чи інфраструктуру, але й на формування впливу на суспільну думку, політичні процеси та рівень довіри до державних інституцій. </w:t>
      </w:r>
      <w:r w:rsidRPr="000011C9">
        <w:rPr>
          <w:bCs/>
          <w:iCs/>
          <w:sz w:val="28"/>
          <w:szCs w:val="28"/>
          <w:shd w:val="clear" w:color="auto" w:fill="FFFFFF"/>
          <w:lang w:val="uk-UA"/>
        </w:rPr>
        <w:t xml:space="preserve">Текст: </w:t>
      </w:r>
      <w:hyperlink r:id="rId54" w:history="1">
        <w:r w:rsidRPr="000011C9">
          <w:rPr>
            <w:rStyle w:val="a4"/>
            <w:rFonts w:eastAsiaTheme="majorEastAsia"/>
            <w:iCs/>
            <w:sz w:val="28"/>
            <w:szCs w:val="28"/>
            <w:shd w:val="clear" w:color="auto" w:fill="FFFFFF"/>
            <w:lang w:val="uk-UA"/>
          </w:rPr>
          <w:t>https://www.golos.com.ua/article/390281</w:t>
        </w:r>
      </w:hyperlink>
    </w:p>
    <w:p w14:paraId="66AE95AE" w14:textId="77777777"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Україна перебуває на етапі тісної співпраці з ЄС — Олександр Корнієнко </w:t>
      </w:r>
      <w:r w:rsidRPr="000011C9">
        <w:rPr>
          <w:bCs/>
          <w:iCs/>
          <w:sz w:val="28"/>
          <w:szCs w:val="28"/>
          <w:shd w:val="clear" w:color="auto" w:fill="FFFFFF"/>
          <w:lang w:val="uk-UA"/>
        </w:rPr>
        <w:t>[Електронний ресурс] / Прес-служба Апарату Верхов. Ради України // Голос України. – 2026. – 18 лют. [№ 534]. – Електрон. дані.</w:t>
      </w:r>
      <w:r w:rsidRPr="000011C9">
        <w:rPr>
          <w:b/>
          <w:iCs/>
          <w:sz w:val="28"/>
          <w:szCs w:val="28"/>
          <w:shd w:val="clear" w:color="auto" w:fill="FFFFFF"/>
          <w:lang w:val="uk-UA"/>
        </w:rPr>
        <w:t xml:space="preserve"> </w:t>
      </w:r>
      <w:r w:rsidRPr="000011C9">
        <w:rPr>
          <w:bCs/>
          <w:i/>
          <w:sz w:val="28"/>
          <w:szCs w:val="28"/>
          <w:shd w:val="clear" w:color="auto" w:fill="FFFFFF"/>
          <w:lang w:val="uk-UA"/>
        </w:rPr>
        <w:t xml:space="preserve">Повідомлено, що Перший заступник Голови Верховної Ради України Олександр Корнієнко 17 лютого провів зустріч із Генеральним секретарем Європейської служби зовнішньої дії Белен Мартінес Карбонель. Під час зустрічі Перший віцеспікер наголосив, що Україна перебуває на етапі тісної співпраці з ЄС не лише у контексті євроінтеграції, а й у сфері військової та оборонної підтримки, фінансової допомоги та впровадження реформ. Сторони також обговорили виконання Україною реформ на шляху до повноправного членства в ЄС. О. Корнієнко подякував Європі за підтримку України на шляху до повноправного членства в ЄС. Україна встановила амбіційні цілі — завершити підготовку до вступу до ЄС до кінця 2027 р. і </w:t>
      </w:r>
      <w:r w:rsidRPr="000011C9">
        <w:rPr>
          <w:bCs/>
          <w:i/>
          <w:sz w:val="28"/>
          <w:szCs w:val="28"/>
          <w:shd w:val="clear" w:color="auto" w:fill="FFFFFF"/>
          <w:lang w:val="uk-UA"/>
        </w:rPr>
        <w:lastRenderedPageBreak/>
        <w:t xml:space="preserve">готова впроваджувати необхідні реформи. Водночас він підкреслив, що для досягнення цих амбіційних цілей важливими є рішучі кроки з боку ЄС. </w:t>
      </w:r>
      <w:r w:rsidRPr="000011C9">
        <w:rPr>
          <w:bCs/>
          <w:iCs/>
          <w:sz w:val="28"/>
          <w:szCs w:val="28"/>
          <w:shd w:val="clear" w:color="auto" w:fill="FFFFFF"/>
          <w:lang w:val="uk-UA"/>
        </w:rPr>
        <w:t xml:space="preserve">Текст: </w:t>
      </w:r>
      <w:hyperlink r:id="rId55" w:history="1">
        <w:r w:rsidRPr="000011C9">
          <w:rPr>
            <w:rStyle w:val="a4"/>
            <w:rFonts w:eastAsiaTheme="majorEastAsia"/>
            <w:iCs/>
            <w:sz w:val="28"/>
            <w:szCs w:val="28"/>
            <w:shd w:val="clear" w:color="auto" w:fill="FFFFFF"/>
            <w:lang w:val="uk-UA"/>
          </w:rPr>
          <w:t>https://www.golos.com.ua/article/390262</w:t>
        </w:r>
      </w:hyperlink>
    </w:p>
    <w:p w14:paraId="52B13011"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bCs/>
          <w:sz w:val="28"/>
          <w:szCs w:val="28"/>
          <w:lang w:val="uk-UA"/>
        </w:rPr>
        <w:t xml:space="preserve">Україна попередила, що подальші російські удари можуть призвести до ядерного інциденту — Bloomberg </w:t>
      </w:r>
      <w:r w:rsidRPr="000011C9">
        <w:rPr>
          <w:sz w:val="28"/>
          <w:szCs w:val="28"/>
          <w:lang w:val="uk-UA" w:eastAsia="uk-UA"/>
        </w:rPr>
        <w:t xml:space="preserve">[Електронний ресурс] / </w:t>
      </w:r>
      <w:r w:rsidRPr="000011C9">
        <w:rPr>
          <w:sz w:val="28"/>
          <w:szCs w:val="28"/>
          <w:lang w:val="uk-UA"/>
        </w:rPr>
        <w:t xml:space="preserve">Денис Чекін // Дзеркало тижня. – 2026. – 11 лют. – Електрон. дані. </w:t>
      </w:r>
      <w:r w:rsidRPr="000011C9">
        <w:rPr>
          <w:i/>
          <w:iCs/>
          <w:sz w:val="28"/>
          <w:szCs w:val="28"/>
          <w:lang w:val="uk-UA"/>
        </w:rPr>
        <w:t xml:space="preserve">Йдеться про те, що через масовані удари Росії по енергетичній інфраструктурі дев’ять українських ядерних реакторів були змушені знизити потужність, а три АЕС опинилися на межі безпечної роботи. Український посол при МАГАТЕ попередив, що подальші атаки на підстанції можуть відключити станції від енергосистеми й змусити їх працювати на аварійних дизельних генераторах, що значно підвищує ядерні ризики. МАГАТЕ скликало екстрене засідання у Відні через зростання загрози ядерній безпеці України. </w:t>
      </w:r>
      <w:r w:rsidRPr="000011C9">
        <w:rPr>
          <w:sz w:val="28"/>
          <w:szCs w:val="28"/>
          <w:lang w:val="uk-UA"/>
        </w:rPr>
        <w:t xml:space="preserve">Текст: </w:t>
      </w:r>
      <w:hyperlink r:id="rId56" w:history="1">
        <w:r w:rsidRPr="000011C9">
          <w:rPr>
            <w:rStyle w:val="a4"/>
            <w:sz w:val="28"/>
            <w:szCs w:val="28"/>
            <w:lang w:val="uk-UA"/>
          </w:rPr>
          <w:t>https://zn.ua/ukr/POLITICS/ukrajina-poperedila-shcho-podalshi-rosijski-udari-mozhut-prizvesti-do-jadernoho-intsidentu-bloomberg.html</w:t>
        </w:r>
      </w:hyperlink>
      <w:r w:rsidRPr="000011C9">
        <w:rPr>
          <w:sz w:val="28"/>
          <w:szCs w:val="28"/>
          <w:lang w:val="uk-UA"/>
        </w:rPr>
        <w:t xml:space="preserve"> </w:t>
      </w:r>
    </w:p>
    <w:p w14:paraId="728DDFAE" w14:textId="455B9399" w:rsidR="00C26EC9" w:rsidRPr="000011C9" w:rsidRDefault="00C26EC9" w:rsidP="000011C9">
      <w:pPr>
        <w:pStyle w:val="a7"/>
        <w:numPr>
          <w:ilvl w:val="0"/>
          <w:numId w:val="9"/>
        </w:numPr>
        <w:spacing w:after="120" w:line="360" w:lineRule="auto"/>
        <w:ind w:left="0" w:firstLine="567"/>
        <w:jc w:val="both"/>
        <w:rPr>
          <w:bCs/>
          <w:iCs/>
          <w:sz w:val="28"/>
          <w:szCs w:val="28"/>
          <w:shd w:val="clear" w:color="auto" w:fill="FFFFFF"/>
          <w:lang w:val="uk-UA"/>
        </w:rPr>
      </w:pPr>
      <w:r w:rsidRPr="000011C9">
        <w:rPr>
          <w:b/>
          <w:iCs/>
          <w:sz w:val="28"/>
          <w:szCs w:val="28"/>
          <w:shd w:val="clear" w:color="auto" w:fill="FFFFFF"/>
          <w:lang w:val="uk-UA"/>
        </w:rPr>
        <w:t xml:space="preserve">Уряд Латвії прискорить ратифікацію угоди про приєднання до Спецтрибуналу </w:t>
      </w:r>
      <w:r w:rsidRPr="000011C9">
        <w:rPr>
          <w:bCs/>
          <w:iCs/>
          <w:sz w:val="28"/>
          <w:szCs w:val="28"/>
          <w:shd w:val="clear" w:color="auto" w:fill="FFFFFF"/>
          <w:lang w:val="uk-UA"/>
        </w:rPr>
        <w:t>[Електронний ресурс] / Прес-служба Апарату Верхов. Ради України // Голос України. – 2026. – 20 лют. [№ 536]. – Електрон. дані.</w:t>
      </w:r>
      <w:r w:rsidRPr="000011C9">
        <w:rPr>
          <w:b/>
          <w:iCs/>
          <w:sz w:val="28"/>
          <w:szCs w:val="28"/>
          <w:shd w:val="clear" w:color="auto" w:fill="FFFFFF"/>
          <w:lang w:val="uk-UA"/>
        </w:rPr>
        <w:t xml:space="preserve"> </w:t>
      </w:r>
      <w:r w:rsidRPr="000011C9">
        <w:rPr>
          <w:bCs/>
          <w:i/>
          <w:sz w:val="28"/>
          <w:szCs w:val="28"/>
          <w:shd w:val="clear" w:color="auto" w:fill="FFFFFF"/>
          <w:lang w:val="uk-UA"/>
        </w:rPr>
        <w:t xml:space="preserve">Повідомлено про робочу зустріч у Ризі Заступниці Голови Верховної Ради України (ВР України) Олени Кондратюк із міністеркою закордонних справ Латвії Байбою Браже. Віцеспікерка подякувала уряду Латвії за виділення </w:t>
      </w:r>
      <w:r w:rsidR="00D576D8">
        <w:rPr>
          <w:bCs/>
          <w:i/>
          <w:sz w:val="28"/>
          <w:szCs w:val="28"/>
          <w:shd w:val="clear" w:color="auto" w:fill="FFFFFF"/>
          <w:lang w:val="uk-UA"/>
        </w:rPr>
        <w:br/>
      </w:r>
      <w:r w:rsidRPr="000011C9">
        <w:rPr>
          <w:bCs/>
          <w:i/>
          <w:sz w:val="28"/>
          <w:szCs w:val="28"/>
          <w:shd w:val="clear" w:color="auto" w:fill="FFFFFF"/>
          <w:lang w:val="uk-UA"/>
        </w:rPr>
        <w:t xml:space="preserve">10 млн євро на закупівлю американської зброї для України в межах програми НАТО «PURL». Сторони також відзначили, що не бачать готовності РФ завершувати війну дипломатичним шляхом. </w:t>
      </w:r>
      <w:r w:rsidRPr="00D576D8">
        <w:rPr>
          <w:i/>
          <w:sz w:val="28"/>
          <w:szCs w:val="28"/>
          <w:lang w:val="uk-UA"/>
        </w:rPr>
        <w:t xml:space="preserve">Як наголосила Байба Браже, </w:t>
      </w:r>
      <w:r w:rsidRPr="000011C9">
        <w:rPr>
          <w:i/>
          <w:sz w:val="28"/>
          <w:szCs w:val="28"/>
          <w:lang w:val="uk-UA"/>
        </w:rPr>
        <w:t>у</w:t>
      </w:r>
      <w:r w:rsidRPr="00D576D8">
        <w:rPr>
          <w:i/>
          <w:sz w:val="28"/>
          <w:szCs w:val="28"/>
          <w:lang w:val="uk-UA"/>
        </w:rPr>
        <w:t>ряд Ла</w:t>
      </w:r>
      <w:r w:rsidRPr="000011C9">
        <w:rPr>
          <w:i/>
          <w:sz w:val="28"/>
          <w:szCs w:val="28"/>
        </w:rPr>
        <w:t xml:space="preserve">твії продовжить надавати Україні всю можливу допомогу та добиватиметься посилення санкцій проти </w:t>
      </w:r>
      <w:r w:rsidRPr="000011C9">
        <w:rPr>
          <w:i/>
          <w:sz w:val="28"/>
          <w:szCs w:val="28"/>
          <w:lang w:val="uk-UA"/>
        </w:rPr>
        <w:t xml:space="preserve">РФ </w:t>
      </w:r>
      <w:r w:rsidRPr="000011C9">
        <w:rPr>
          <w:i/>
          <w:sz w:val="28"/>
          <w:szCs w:val="28"/>
        </w:rPr>
        <w:t>та її тіньового флоту. Окрім того, Латвія виступає за справедливе покарання російського агресора.</w:t>
      </w:r>
      <w:r w:rsidRPr="000011C9">
        <w:rPr>
          <w:sz w:val="28"/>
          <w:szCs w:val="28"/>
          <w:lang w:val="uk-UA"/>
        </w:rPr>
        <w:t xml:space="preserve"> </w:t>
      </w:r>
      <w:r w:rsidRPr="000011C9">
        <w:rPr>
          <w:bCs/>
          <w:i/>
          <w:sz w:val="28"/>
          <w:szCs w:val="28"/>
          <w:shd w:val="clear" w:color="auto" w:fill="FFFFFF"/>
          <w:lang w:val="uk-UA"/>
        </w:rPr>
        <w:t xml:space="preserve">Йшлося також про незмінну підтримку Латвією вступу України в ЄС і НАТО. Зі свого боку Олена Кондратюк акцентувала, що Верховна Рада зробила на </w:t>
      </w:r>
      <w:r w:rsidRPr="000011C9">
        <w:rPr>
          <w:bCs/>
          <w:i/>
          <w:sz w:val="28"/>
          <w:szCs w:val="28"/>
          <w:shd w:val="clear" w:color="auto" w:fill="FFFFFF"/>
          <w:lang w:val="uk-UA"/>
        </w:rPr>
        <w:lastRenderedPageBreak/>
        <w:t xml:space="preserve">законодавчому рівні усе можливе, аби розпочати переговори про вступ України в ЄС. </w:t>
      </w:r>
      <w:r w:rsidRPr="000011C9">
        <w:rPr>
          <w:bCs/>
          <w:iCs/>
          <w:sz w:val="28"/>
          <w:szCs w:val="28"/>
          <w:shd w:val="clear" w:color="auto" w:fill="FFFFFF"/>
          <w:lang w:val="uk-UA"/>
        </w:rPr>
        <w:t xml:space="preserve">Текст: </w:t>
      </w:r>
      <w:hyperlink r:id="rId57" w:history="1">
        <w:r w:rsidRPr="000011C9">
          <w:rPr>
            <w:rStyle w:val="a4"/>
            <w:rFonts w:eastAsiaTheme="majorEastAsia"/>
            <w:iCs/>
            <w:sz w:val="28"/>
            <w:szCs w:val="28"/>
            <w:shd w:val="clear" w:color="auto" w:fill="FFFFFF"/>
            <w:lang w:val="uk-UA"/>
          </w:rPr>
          <w:t>https://www.golos.com.ua/article/390273</w:t>
        </w:r>
      </w:hyperlink>
    </w:p>
    <w:p w14:paraId="47CAF871"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iCs/>
          <w:sz w:val="28"/>
          <w:szCs w:val="28"/>
          <w:shd w:val="clear" w:color="auto" w:fill="FFFFFF"/>
          <w:lang w:val="uk-UA"/>
        </w:rPr>
        <w:t xml:space="preserve">Фінансова підтримка ЄС допоможе масштабувати виробництво БпЛА </w:t>
      </w:r>
      <w:r w:rsidRPr="000011C9">
        <w:rPr>
          <w:sz w:val="28"/>
          <w:szCs w:val="28"/>
          <w:lang w:val="uk-UA"/>
        </w:rPr>
        <w:t xml:space="preserve">[Електронний ресурс] // Уряд. кур’єр. – 2026. – 11 лют. [№ 34]. – Електрон. дані. </w:t>
      </w:r>
      <w:r w:rsidRPr="000011C9">
        <w:rPr>
          <w:i/>
          <w:iCs/>
          <w:sz w:val="28"/>
          <w:szCs w:val="28"/>
          <w:lang w:val="uk-UA"/>
        </w:rPr>
        <w:t xml:space="preserve">Як наголосив заступник міністра оборони з питань європейської інтеграції Сергій Боєв під час зустрічі з делегацією Європейського парламенту на чолі з головою Комітету з питань оборони та безпеки Марі­Агнес Штрак­Цімерман, фінансова підтримка Європейського Союзу має бути гнучкою та спрямовуватися зокрема на розвиток виробництва безпілотників в Україні, а також на просунуті засоби протиповітряної оборони (ППО). Україна має спроможності збільшити виробництво дронів у кілька разів за умови належного фінансування. С. Боєв зазначив, що виробництво безпілотників в Україні приблизно втричі дешевше, ніж у країнах ЄС. Водночас Україна працює над механізмами, які дадуть змогу її бойовому досвіду та інноваціям посилити європейських партнерів. </w:t>
      </w:r>
      <w:r w:rsidRPr="000011C9">
        <w:rPr>
          <w:sz w:val="28"/>
          <w:szCs w:val="28"/>
          <w:lang w:val="uk-UA"/>
        </w:rPr>
        <w:t xml:space="preserve">Текст: </w:t>
      </w:r>
      <w:hyperlink r:id="rId58" w:history="1">
        <w:r w:rsidRPr="000011C9">
          <w:rPr>
            <w:rStyle w:val="a4"/>
            <w:rFonts w:eastAsiaTheme="majorEastAsia"/>
            <w:sz w:val="28"/>
            <w:szCs w:val="28"/>
            <w:lang w:val="uk-UA"/>
          </w:rPr>
          <w:t>https://ukurier.gov.ua/uk/news/finansova-pidtrimka-yes-dopomozhe-masshtabuvati-vi/</w:t>
        </w:r>
      </w:hyperlink>
    </w:p>
    <w:p w14:paraId="50A9E5FC"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sz w:val="28"/>
          <w:szCs w:val="28"/>
          <w:lang w:val="uk-UA"/>
        </w:rPr>
        <w:t xml:space="preserve">Хаджирадєва В. </w:t>
      </w:r>
      <w:r w:rsidRPr="000011C9">
        <w:rPr>
          <w:b/>
          <w:bCs/>
          <w:sz w:val="28"/>
          <w:szCs w:val="28"/>
          <w:lang w:val="uk-UA"/>
        </w:rPr>
        <w:t>Україна може отримати членство в ЄС вже наступного року, але часткове</w:t>
      </w:r>
      <w:r w:rsidRPr="000011C9">
        <w:rPr>
          <w:sz w:val="28"/>
          <w:szCs w:val="28"/>
          <w:lang w:val="uk-UA"/>
        </w:rPr>
        <w:t xml:space="preserve"> [Електронний ресурс] / Вікторія Хаджирадєва // Korrespondent.net : [вебсайт]. – 2026. – 13 лют. — Електрон. дані. </w:t>
      </w:r>
      <w:r w:rsidRPr="000011C9">
        <w:rPr>
          <w:i/>
          <w:iCs/>
          <w:sz w:val="28"/>
          <w:szCs w:val="28"/>
          <w:lang w:val="uk-UA"/>
        </w:rPr>
        <w:t xml:space="preserve">Розглянуто, у чому суть безпрецедентного плану ЄС за назвою «зворотне розширення» (бо вводить країни до блоку на початку виконання критеріїв членства, а не наприкінці), який може дати Україні часткове членство у 2027 р. Як заявляють в ЄС, реалізація цього плану дасть Україні «перепочинок» для завершення реформ, необхідних для повноцінного членства. Виокремлено п’ять кроків на шляху реалізації плану: ЄС надасть Україні «попередню підтримку в процесі вступу»; залучення всіх 27 країн-членів для одностайної підтримки; вплив на проросійського прем'єр-міністра Угорщини В. Орбана (у разі його переобрання) за допомогою Президента США Д.Трампа; позбавлення Угорщини права голосу за ст. 7 договору ЄС, якщо попередні </w:t>
      </w:r>
      <w:r w:rsidRPr="000011C9">
        <w:rPr>
          <w:i/>
          <w:iCs/>
          <w:sz w:val="28"/>
          <w:szCs w:val="28"/>
          <w:lang w:val="uk-UA"/>
        </w:rPr>
        <w:lastRenderedPageBreak/>
        <w:t>кроки не спрацюють; подолання безвихідної ситуації в питанні вступу нових країн до блоку. Акцентовано, що Україна сприймає ідею «часткового членства» або «зворотного розширення» як складний компроміс і розгляне проміжні етапи, якщо вони матимуть юридичну силу та часові межі.</w:t>
      </w:r>
      <w:r w:rsidRPr="000011C9">
        <w:rPr>
          <w:sz w:val="28"/>
          <w:szCs w:val="28"/>
          <w:lang w:val="uk-UA"/>
        </w:rPr>
        <w:t xml:space="preserve"> </w:t>
      </w:r>
      <w:r w:rsidRPr="000011C9">
        <w:rPr>
          <w:i/>
          <w:iCs/>
          <w:sz w:val="28"/>
          <w:szCs w:val="28"/>
          <w:lang w:val="uk-UA"/>
        </w:rPr>
        <w:t>Основний інтерес української сторони полягає в тому, щоб інтеграція стала частиною великої мирної угоди, яка зафіксує незворотність європейського шляху.</w:t>
      </w:r>
      <w:r w:rsidRPr="000011C9">
        <w:rPr>
          <w:sz w:val="28"/>
          <w:szCs w:val="28"/>
          <w:lang w:val="uk-UA"/>
        </w:rPr>
        <w:t xml:space="preserve"> Текст: </w:t>
      </w:r>
      <w:hyperlink r:id="rId59" w:history="1">
        <w:r w:rsidRPr="000011C9">
          <w:rPr>
            <w:rStyle w:val="a4"/>
            <w:sz w:val="28"/>
            <w:szCs w:val="28"/>
            <w:lang w:val="uk-UA"/>
          </w:rPr>
          <w:t>https://ua.korrespondent.net/articles/4854849-ukraina-mozhe-otrymaty-chlenstvo-v-yes-vzhe-nastupnoho-roku-ale-chastkove</w:t>
        </w:r>
      </w:hyperlink>
    </w:p>
    <w:p w14:paraId="20E8D3B5" w14:textId="77777777"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rPr>
      </w:pPr>
      <w:r w:rsidRPr="004427DE">
        <w:rPr>
          <w:b/>
          <w:bCs/>
          <w:color w:val="222222"/>
          <w:sz w:val="28"/>
          <w:szCs w:val="28"/>
          <w:lang w:val="uk-UA"/>
        </w:rPr>
        <w:t xml:space="preserve">Ханас О. Європа задумалася про створення "ядерної парасольки", — </w:t>
      </w:r>
      <w:r w:rsidRPr="000011C9">
        <w:rPr>
          <w:b/>
          <w:bCs/>
          <w:color w:val="222222"/>
          <w:sz w:val="28"/>
          <w:szCs w:val="28"/>
        </w:rPr>
        <w:t>Bloomberg</w:t>
      </w:r>
      <w:r w:rsidRPr="004427DE">
        <w:rPr>
          <w:color w:val="222222"/>
          <w:sz w:val="28"/>
          <w:szCs w:val="28"/>
          <w:lang w:val="uk-UA"/>
        </w:rPr>
        <w:t xml:space="preserve"> [Електронний ресурс] / Оксана Ханас // </w:t>
      </w:r>
      <w:r w:rsidRPr="000011C9">
        <w:rPr>
          <w:color w:val="222222"/>
          <w:sz w:val="28"/>
          <w:szCs w:val="28"/>
        </w:rPr>
        <w:t>Focus</w:t>
      </w:r>
      <w:r w:rsidRPr="004427DE">
        <w:rPr>
          <w:color w:val="222222"/>
          <w:sz w:val="28"/>
          <w:szCs w:val="28"/>
          <w:lang w:val="uk-UA"/>
        </w:rPr>
        <w:t>.</w:t>
      </w:r>
      <w:r w:rsidRPr="000011C9">
        <w:rPr>
          <w:color w:val="222222"/>
          <w:sz w:val="28"/>
          <w:szCs w:val="28"/>
        </w:rPr>
        <w:t>ua</w:t>
      </w:r>
      <w:r w:rsidRPr="004427DE">
        <w:rPr>
          <w:color w:val="222222"/>
          <w:sz w:val="28"/>
          <w:szCs w:val="28"/>
          <w:lang w:val="uk-UA"/>
        </w:rPr>
        <w:t xml:space="preserve"> : [вебсайт]. – 2026. – 13 лют. — Електрон. дані. </w:t>
      </w:r>
      <w:r w:rsidRPr="004427DE">
        <w:rPr>
          <w:i/>
          <w:iCs/>
          <w:color w:val="222222"/>
          <w:sz w:val="28"/>
          <w:szCs w:val="28"/>
          <w:lang w:val="uk-UA"/>
        </w:rPr>
        <w:t>Зазначено, що після того, як США дали зрозуміти, що більше не допомагатимуть Європі у тих же масштабах, що раніше, вперше з часів закінчення Холодної війни європейські лідери обговорюють, як розробити власний ядерний потенціал стримування. За повідомленням "</w:t>
      </w:r>
      <w:r w:rsidRPr="000011C9">
        <w:rPr>
          <w:i/>
          <w:iCs/>
          <w:color w:val="222222"/>
          <w:sz w:val="28"/>
          <w:szCs w:val="28"/>
        </w:rPr>
        <w:t>Bloomberg</w:t>
      </w:r>
      <w:r w:rsidRPr="004427DE">
        <w:rPr>
          <w:i/>
          <w:iCs/>
          <w:color w:val="222222"/>
          <w:sz w:val="28"/>
          <w:szCs w:val="28"/>
          <w:lang w:val="uk-UA"/>
        </w:rPr>
        <w:t>", наразі атомна зброя є тільки у Великої Британії та Франції. За наявності достатніх коштів інші європейські країни теоретично могли б отримати ядерні ракети, але це вимагало б болючого вибору: високих витрат і порушень міжнародних договорів, якщо держави захочуть розробити власний арсенал, або прийняття зобов'язання захищати союзника. Розглянуто, чи під силу Європі "ядерна парасолька".</w:t>
      </w:r>
      <w:r w:rsidRPr="004427DE">
        <w:rPr>
          <w:color w:val="222222"/>
          <w:sz w:val="28"/>
          <w:szCs w:val="28"/>
          <w:lang w:val="uk-UA"/>
        </w:rPr>
        <w:t xml:space="preserve"> </w:t>
      </w:r>
      <w:r w:rsidRPr="000011C9">
        <w:rPr>
          <w:color w:val="222222"/>
          <w:sz w:val="28"/>
          <w:szCs w:val="28"/>
        </w:rPr>
        <w:t xml:space="preserve">Текст: </w:t>
      </w:r>
      <w:hyperlink r:id="rId60" w:tgtFrame="_blank" w:history="1">
        <w:r w:rsidRPr="000011C9">
          <w:rPr>
            <w:rStyle w:val="a4"/>
            <w:color w:val="1155CC"/>
            <w:sz w:val="28"/>
            <w:szCs w:val="28"/>
          </w:rPr>
          <w:t>https://focus.ua/uk/voennye-novosti/743806-viyna-v-ukrajini-yevropa-zadumalasya-pro-vidrodzhennya-yadernoji-zbroji</w:t>
        </w:r>
      </w:hyperlink>
    </w:p>
    <w:bookmarkEnd w:id="5"/>
    <w:p w14:paraId="1F0E9475" w14:textId="7261B40D"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rPr>
      </w:pPr>
      <w:r w:rsidRPr="000011C9">
        <w:rPr>
          <w:b/>
          <w:bCs/>
          <w:color w:val="222222"/>
          <w:sz w:val="28"/>
          <w:szCs w:val="28"/>
        </w:rPr>
        <w:t>Цибулько В. Мюнхенський розворот-2026. Оптимізм не як емоція, а як стратегія</w:t>
      </w:r>
      <w:r w:rsidRPr="000011C9">
        <w:rPr>
          <w:color w:val="222222"/>
          <w:sz w:val="28"/>
          <w:szCs w:val="28"/>
        </w:rPr>
        <w:t xml:space="preserve"> [Електронний ресурс] / Володимир Цибулько // Україна молода. – 2026. – 18 лют. – Електрон. дані. </w:t>
      </w:r>
      <w:r w:rsidRPr="000011C9">
        <w:rPr>
          <w:i/>
          <w:iCs/>
          <w:color w:val="222222"/>
          <w:sz w:val="28"/>
          <w:szCs w:val="28"/>
        </w:rPr>
        <w:t xml:space="preserve">Проаналізовано головні меседжі європейських лідерів на </w:t>
      </w:r>
      <w:r w:rsidR="00A9719A" w:rsidRPr="000011C9">
        <w:rPr>
          <w:i/>
          <w:iCs/>
          <w:color w:val="222222"/>
          <w:sz w:val="28"/>
          <w:szCs w:val="28"/>
        </w:rPr>
        <w:t>Мюнхенськ</w:t>
      </w:r>
      <w:r w:rsidR="00A9719A">
        <w:rPr>
          <w:i/>
          <w:iCs/>
          <w:color w:val="222222"/>
          <w:sz w:val="28"/>
          <w:szCs w:val="28"/>
          <w:lang w:val="uk-UA"/>
        </w:rPr>
        <w:t>ій</w:t>
      </w:r>
      <w:r w:rsidR="00A9719A" w:rsidRPr="000011C9">
        <w:rPr>
          <w:i/>
          <w:iCs/>
          <w:color w:val="222222"/>
          <w:sz w:val="28"/>
          <w:szCs w:val="28"/>
        </w:rPr>
        <w:t>ї безпеков</w:t>
      </w:r>
      <w:r w:rsidR="00A9719A">
        <w:rPr>
          <w:i/>
          <w:iCs/>
          <w:color w:val="222222"/>
          <w:sz w:val="28"/>
          <w:szCs w:val="28"/>
          <w:lang w:val="uk-UA"/>
        </w:rPr>
        <w:t>ій</w:t>
      </w:r>
      <w:r w:rsidR="00A9719A" w:rsidRPr="000011C9">
        <w:rPr>
          <w:i/>
          <w:iCs/>
          <w:color w:val="222222"/>
          <w:sz w:val="28"/>
          <w:szCs w:val="28"/>
        </w:rPr>
        <w:t xml:space="preserve"> </w:t>
      </w:r>
      <w:r w:rsidRPr="000011C9">
        <w:rPr>
          <w:i/>
          <w:iCs/>
          <w:color w:val="222222"/>
          <w:sz w:val="28"/>
          <w:szCs w:val="28"/>
        </w:rPr>
        <w:t xml:space="preserve">конференції, зокрема зазначено, що очільники Німеччини, Франції, Польщі та керівництво Європейського Союзу (ЄС) наголосили на своїй стратегічній відповідальності у системі безпеки та оборонній автономії без розриву трансатлантичного союзу. Своєю чергою, Державний секретар США Марк Рубіо визнав, що </w:t>
      </w:r>
      <w:r w:rsidRPr="000011C9">
        <w:rPr>
          <w:i/>
          <w:iCs/>
          <w:color w:val="222222"/>
          <w:sz w:val="28"/>
          <w:szCs w:val="28"/>
        </w:rPr>
        <w:lastRenderedPageBreak/>
        <w:t>безпека більше не може бути одностороннім зобов’язанням США, та приділив увагу питанням зміцнення оборонних бюджетів, розвитку спільних оборонних програм, технологічній кооперації і синхронізації санкційної політики</w:t>
      </w:r>
      <w:r w:rsidR="00EA3246">
        <w:rPr>
          <w:i/>
          <w:iCs/>
          <w:color w:val="222222"/>
          <w:sz w:val="28"/>
          <w:szCs w:val="28"/>
          <w:lang w:val="uk-UA"/>
        </w:rPr>
        <w:t xml:space="preserve">. </w:t>
      </w:r>
      <w:r w:rsidRPr="00EA3246">
        <w:rPr>
          <w:i/>
          <w:iCs/>
          <w:color w:val="222222"/>
          <w:sz w:val="28"/>
          <w:szCs w:val="28"/>
          <w:lang w:val="uk-UA"/>
        </w:rPr>
        <w:t>Окреслено тези виступу Президента України Володимира Зеленського, який акцентував на трьох ключових тезах: необхідн</w:t>
      </w:r>
      <w:r w:rsidR="00EA3246">
        <w:rPr>
          <w:i/>
          <w:iCs/>
          <w:color w:val="222222"/>
          <w:sz w:val="28"/>
          <w:szCs w:val="28"/>
          <w:lang w:val="uk-UA"/>
        </w:rPr>
        <w:t>ості</w:t>
      </w:r>
      <w:r w:rsidRPr="00EA3246">
        <w:rPr>
          <w:i/>
          <w:iCs/>
          <w:color w:val="222222"/>
          <w:sz w:val="28"/>
          <w:szCs w:val="28"/>
          <w:lang w:val="uk-UA"/>
        </w:rPr>
        <w:t xml:space="preserve"> довгострокових безпекових гарантій, які мають бути не декларативними, а юридично зобов’язальними; прискоренн</w:t>
      </w:r>
      <w:r w:rsidR="00EA3246">
        <w:rPr>
          <w:i/>
          <w:iCs/>
          <w:color w:val="222222"/>
          <w:sz w:val="28"/>
          <w:szCs w:val="28"/>
          <w:lang w:val="uk-UA"/>
        </w:rPr>
        <w:t>і</w:t>
      </w:r>
      <w:r w:rsidRPr="00EA3246">
        <w:rPr>
          <w:i/>
          <w:iCs/>
          <w:color w:val="222222"/>
          <w:sz w:val="28"/>
          <w:szCs w:val="28"/>
          <w:lang w:val="uk-UA"/>
        </w:rPr>
        <w:t xml:space="preserve"> інтеграції України в євроатлантичні структури як елемент</w:t>
      </w:r>
      <w:r w:rsidR="00EA3246">
        <w:rPr>
          <w:i/>
          <w:iCs/>
          <w:color w:val="222222"/>
          <w:sz w:val="28"/>
          <w:szCs w:val="28"/>
          <w:lang w:val="uk-UA"/>
        </w:rPr>
        <w:t>у</w:t>
      </w:r>
      <w:r w:rsidRPr="00EA3246">
        <w:rPr>
          <w:i/>
          <w:iCs/>
          <w:color w:val="222222"/>
          <w:sz w:val="28"/>
          <w:szCs w:val="28"/>
          <w:lang w:val="uk-UA"/>
        </w:rPr>
        <w:t xml:space="preserve"> стримування Росії; збільшенн</w:t>
      </w:r>
      <w:r w:rsidR="00EA3246">
        <w:rPr>
          <w:i/>
          <w:iCs/>
          <w:color w:val="222222"/>
          <w:sz w:val="28"/>
          <w:szCs w:val="28"/>
          <w:lang w:val="uk-UA"/>
        </w:rPr>
        <w:t>і</w:t>
      </w:r>
      <w:r w:rsidRPr="00EA3246">
        <w:rPr>
          <w:i/>
          <w:iCs/>
          <w:color w:val="222222"/>
          <w:sz w:val="28"/>
          <w:szCs w:val="28"/>
          <w:lang w:val="uk-UA"/>
        </w:rPr>
        <w:t xml:space="preserve"> інвестицій у спільне виробництво озброєнь, щоб Україна стала частиною оборонної індустрії Заходу. </w:t>
      </w:r>
      <w:r w:rsidR="00A9719A">
        <w:rPr>
          <w:i/>
          <w:iCs/>
          <w:color w:val="222222"/>
          <w:sz w:val="28"/>
          <w:szCs w:val="28"/>
          <w:lang w:val="uk-UA"/>
        </w:rPr>
        <w:t>Зазна</w:t>
      </w:r>
      <w:r w:rsidRPr="000011C9">
        <w:rPr>
          <w:i/>
          <w:iCs/>
          <w:color w:val="222222"/>
          <w:sz w:val="28"/>
          <w:szCs w:val="28"/>
        </w:rPr>
        <w:t>чено, що китайська делегація на конференції чітко заявила про свою позицію: світ має бути багатополярним, а міжнародні відносини - будуватися не на блоковому протистоянні, а на балансі інтересів, а також закликал</w:t>
      </w:r>
      <w:r w:rsidR="00EA3246">
        <w:rPr>
          <w:i/>
          <w:iCs/>
          <w:color w:val="222222"/>
          <w:sz w:val="28"/>
          <w:szCs w:val="28"/>
          <w:lang w:val="uk-UA"/>
        </w:rPr>
        <w:t>а</w:t>
      </w:r>
      <w:r w:rsidRPr="000011C9">
        <w:rPr>
          <w:i/>
          <w:iCs/>
          <w:color w:val="222222"/>
          <w:sz w:val="28"/>
          <w:szCs w:val="28"/>
        </w:rPr>
        <w:t xml:space="preserve"> до припинення війни в Україні через переговори, уникаючи при цьому прямої критики РФ. </w:t>
      </w:r>
      <w:r w:rsidR="00EA3246">
        <w:rPr>
          <w:i/>
          <w:iCs/>
          <w:color w:val="222222"/>
          <w:sz w:val="28"/>
          <w:szCs w:val="28"/>
          <w:lang w:val="uk-UA"/>
        </w:rPr>
        <w:t xml:space="preserve">          </w:t>
      </w:r>
      <w:r w:rsidRPr="000011C9">
        <w:rPr>
          <w:color w:val="222222"/>
          <w:sz w:val="28"/>
          <w:szCs w:val="28"/>
        </w:rPr>
        <w:t xml:space="preserve">Текст: </w:t>
      </w:r>
      <w:hyperlink r:id="rId61" w:tgtFrame="_blank" w:history="1">
        <w:r w:rsidRPr="000011C9">
          <w:rPr>
            <w:rStyle w:val="a4"/>
            <w:color w:val="1155CC"/>
            <w:sz w:val="28"/>
            <w:szCs w:val="28"/>
          </w:rPr>
          <w:t>https://umoloda.kyiv.ua/number/3999/180/193322/</w:t>
        </w:r>
      </w:hyperlink>
      <w:r w:rsidRPr="000011C9">
        <w:rPr>
          <w:color w:val="222222"/>
          <w:sz w:val="28"/>
          <w:szCs w:val="28"/>
        </w:rPr>
        <w:t xml:space="preserve"> </w:t>
      </w:r>
    </w:p>
    <w:p w14:paraId="0D620DD8"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bCs/>
          <w:sz w:val="28"/>
          <w:szCs w:val="28"/>
          <w:lang w:val="uk-UA"/>
        </w:rPr>
        <w:t>Чекін Д. Моніторинг припинення вогню за участю США буде, але політичного рішення ще немає — Зеленський</w:t>
      </w:r>
      <w:r w:rsidRPr="000011C9">
        <w:rPr>
          <w:sz w:val="28"/>
          <w:szCs w:val="28"/>
          <w:lang w:val="uk-UA"/>
        </w:rPr>
        <w:t xml:space="preserve"> [Електронний ресурс] / Денис Чекін // Дзеркало тижня. – 2026. – 11 лют. – Електрон. дані. </w:t>
      </w:r>
      <w:r w:rsidRPr="00A76630">
        <w:rPr>
          <w:i/>
          <w:iCs/>
          <w:sz w:val="28"/>
          <w:szCs w:val="28"/>
          <w:lang w:val="uk-UA"/>
        </w:rPr>
        <w:t xml:space="preserve">Приділено увагу переговорам за участю України, США та РФ в Абу-Дабі, які були зосереджені на механізмах припинення вогню та можливості його міжнародного моніторингу за участю Сполучених Штатів. Президент Володимир Зеленський наголосив, що існує принципове розуміння необхідності контролю за режимом перемир’я, однак остаточні домовленості неможливі без політичних рішень на найвищому рівні через розбіжності у формулюваннях сторін. Висвітлено перспективи наступного раунду переговорів, де планується перехід до економічної тематики, зокрема післявоєнного відновлення України, фінансової підтримки з боку США та Європи й формування довгострокових механізмів фінансування реконструкції, соціальних і оборонних потреб держави. </w:t>
      </w:r>
      <w:r w:rsidRPr="000011C9">
        <w:rPr>
          <w:sz w:val="28"/>
          <w:szCs w:val="28"/>
          <w:lang w:val="uk-UA"/>
        </w:rPr>
        <w:t xml:space="preserve">Текст: </w:t>
      </w:r>
      <w:hyperlink r:id="rId62" w:history="1">
        <w:r w:rsidRPr="000011C9">
          <w:rPr>
            <w:rStyle w:val="a4"/>
            <w:sz w:val="28"/>
            <w:szCs w:val="28"/>
            <w:lang w:val="uk-UA"/>
          </w:rPr>
          <w:t>https://zn.ua/ukr/POLITICS/monitorinh-pripinennja-vohnju-za-uchastju-ssha-bude-ale-politichnoho-rishennja-shche-nemaje-zelenskij.html</w:t>
        </w:r>
      </w:hyperlink>
    </w:p>
    <w:p w14:paraId="05B9D9EF" w14:textId="0E3487A5"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bCs/>
          <w:sz w:val="28"/>
          <w:szCs w:val="28"/>
          <w:lang w:val="uk-UA"/>
        </w:rPr>
        <w:t>Шевченко О. «Росія робить усе, щоб не допустити можливості польсько-українського союзу»</w:t>
      </w:r>
      <w:r w:rsidRPr="000011C9">
        <w:rPr>
          <w:sz w:val="28"/>
          <w:szCs w:val="28"/>
          <w:lang w:val="uk-UA"/>
        </w:rPr>
        <w:t xml:space="preserve"> </w:t>
      </w:r>
      <w:r w:rsidRPr="000011C9">
        <w:rPr>
          <w:sz w:val="28"/>
          <w:szCs w:val="28"/>
          <w:lang w:eastAsia="uk-UA"/>
        </w:rPr>
        <w:t xml:space="preserve">[Електронний ресурс] / </w:t>
      </w:r>
      <w:r w:rsidRPr="000011C9">
        <w:rPr>
          <w:sz w:val="28"/>
          <w:szCs w:val="28"/>
          <w:lang w:val="uk-UA"/>
        </w:rPr>
        <w:t xml:space="preserve">Олександр Шевченко </w:t>
      </w:r>
      <w:r w:rsidRPr="000011C9">
        <w:rPr>
          <w:sz w:val="28"/>
          <w:szCs w:val="28"/>
        </w:rPr>
        <w:t xml:space="preserve">// </w:t>
      </w:r>
      <w:r w:rsidRPr="000011C9">
        <w:rPr>
          <w:sz w:val="28"/>
          <w:szCs w:val="28"/>
          <w:lang w:val="uk-UA"/>
        </w:rPr>
        <w:t>Дзеркало тижня. – 2026. – 13 лют. – Електрон. дані</w:t>
      </w:r>
      <w:r w:rsidRPr="000011C9">
        <w:rPr>
          <w:i/>
          <w:iCs/>
          <w:sz w:val="28"/>
          <w:szCs w:val="28"/>
          <w:lang w:val="uk-UA"/>
        </w:rPr>
        <w:t>.</w:t>
      </w:r>
      <w:r w:rsidRPr="000011C9">
        <w:rPr>
          <w:i/>
          <w:iCs/>
          <w:sz w:val="28"/>
          <w:szCs w:val="28"/>
        </w:rPr>
        <w:t xml:space="preserve"> </w:t>
      </w:r>
      <w:r w:rsidRPr="000011C9">
        <w:rPr>
          <w:i/>
          <w:iCs/>
          <w:sz w:val="28"/>
          <w:szCs w:val="28"/>
          <w:lang w:val="uk-UA"/>
        </w:rPr>
        <w:t xml:space="preserve">Наведено інтерв’ю з Агнешкою Ромашевською-Гузи, присвячене змінам у польській політиці та польсько-українських відносинах після обрання Кароля Навроцького. Вона визнає, що передвиборча риторика К. Навроцького щодо України була радше електоральною грою, однак у статусі президента його дії виявилися більш стриманими та прагматичними. А. Ромашевська-Гузи звертає увагу на погіршення суспільних настроїв у Польщі, пояснюючи це поєднанням історичних травм, економічної конкуренції та активних російських гібридних впливів. Вона наголошує, що проблема полягає не у «вдячності», а в браку відчуття рівноправного партнерства. На її думку, для подолання кризи потрібні системна протидія інформаційним атакам і ширший діалог між елітами обох країн. </w:t>
      </w:r>
      <w:r w:rsidRPr="000011C9">
        <w:rPr>
          <w:sz w:val="28"/>
          <w:szCs w:val="28"/>
          <w:lang w:val="uk-UA"/>
        </w:rPr>
        <w:t xml:space="preserve">Текст: </w:t>
      </w:r>
      <w:hyperlink r:id="rId63" w:history="1">
        <w:r w:rsidRPr="000011C9">
          <w:rPr>
            <w:rStyle w:val="a4"/>
            <w:sz w:val="28"/>
            <w:szCs w:val="28"/>
            <w:lang w:val="uk-UA"/>
          </w:rPr>
          <w:t>https://zn.ua/ukr/WORLD/rosija-robit-use-shchob-ne-dopustiti-mozhlivosti-polsko-ukrajinskoho-sojuzu.html</w:t>
        </w:r>
      </w:hyperlink>
      <w:r w:rsidRPr="000011C9">
        <w:rPr>
          <w:sz w:val="28"/>
          <w:szCs w:val="28"/>
          <w:lang w:val="uk-UA"/>
        </w:rPr>
        <w:t xml:space="preserve"> </w:t>
      </w:r>
    </w:p>
    <w:p w14:paraId="67844D80" w14:textId="77777777" w:rsidR="00283B20" w:rsidRPr="000011C9" w:rsidRDefault="00283B20" w:rsidP="000011C9">
      <w:pPr>
        <w:pStyle w:val="a7"/>
        <w:spacing w:after="120" w:line="360" w:lineRule="auto"/>
        <w:ind w:left="0" w:firstLine="567"/>
        <w:jc w:val="both"/>
        <w:rPr>
          <w:sz w:val="28"/>
          <w:szCs w:val="28"/>
          <w:lang w:val="uk-UA"/>
        </w:rPr>
      </w:pPr>
    </w:p>
    <w:p w14:paraId="599E2621" w14:textId="77777777" w:rsidR="00283B20" w:rsidRPr="000011C9" w:rsidRDefault="00283B20" w:rsidP="00C26EC9">
      <w:pPr>
        <w:pStyle w:val="2"/>
        <w:spacing w:before="0" w:after="120" w:line="360" w:lineRule="auto"/>
        <w:jc w:val="both"/>
        <w:rPr>
          <w:rFonts w:ascii="Times New Roman" w:hAnsi="Times New Roman" w:cs="Times New Roman"/>
          <w:color w:val="800000"/>
        </w:rPr>
      </w:pPr>
      <w:bookmarkStart w:id="6" w:name="_Toc106008417"/>
      <w:bookmarkStart w:id="7" w:name="_Toc177325448"/>
      <w:bookmarkStart w:id="8" w:name="_Toc222842409"/>
      <w:bookmarkStart w:id="9" w:name="_GoBack"/>
      <w:bookmarkEnd w:id="9"/>
      <w:r w:rsidRPr="000011C9">
        <w:rPr>
          <w:rFonts w:ascii="Times New Roman" w:hAnsi="Times New Roman" w:cs="Times New Roman"/>
          <w:color w:val="800000"/>
        </w:rPr>
        <w:t>Книги, статті з наукових періодичних і продовжуваних видань</w:t>
      </w:r>
      <w:bookmarkEnd w:id="6"/>
      <w:bookmarkEnd w:id="7"/>
      <w:bookmarkEnd w:id="8"/>
    </w:p>
    <w:p w14:paraId="39FEB79B" w14:textId="07C6782D" w:rsidR="00C26EC9" w:rsidRPr="000011C9" w:rsidRDefault="00C26EC9" w:rsidP="000011C9">
      <w:pPr>
        <w:pStyle w:val="a7"/>
        <w:numPr>
          <w:ilvl w:val="0"/>
          <w:numId w:val="9"/>
        </w:numPr>
        <w:spacing w:after="120" w:line="360" w:lineRule="auto"/>
        <w:ind w:left="0" w:firstLine="567"/>
        <w:jc w:val="both"/>
        <w:rPr>
          <w:sz w:val="28"/>
          <w:szCs w:val="28"/>
          <w:lang w:val="uk-UA"/>
        </w:rPr>
      </w:pPr>
      <w:bookmarkStart w:id="10" w:name="_Hlk222748856"/>
      <w:r w:rsidRPr="000011C9">
        <w:rPr>
          <w:b/>
          <w:bCs/>
          <w:sz w:val="28"/>
          <w:szCs w:val="28"/>
          <w:lang w:val="uk-UA"/>
        </w:rPr>
        <w:t>Алієв Р. В. Операційне право в системі військового права України</w:t>
      </w:r>
      <w:r w:rsidRPr="000011C9">
        <w:rPr>
          <w:sz w:val="28"/>
          <w:szCs w:val="28"/>
          <w:lang w:val="uk-UA"/>
        </w:rPr>
        <w:t xml:space="preserve"> [Електронний ресурс] / Р. В. Алієв</w:t>
      </w:r>
      <w:r w:rsidRPr="000011C9">
        <w:rPr>
          <w:sz w:val="28"/>
          <w:szCs w:val="28"/>
        </w:rPr>
        <w:t xml:space="preserve"> </w:t>
      </w:r>
      <w:r w:rsidRPr="000011C9">
        <w:rPr>
          <w:sz w:val="28"/>
          <w:szCs w:val="28"/>
          <w:lang w:val="uk-UA"/>
        </w:rPr>
        <w:t xml:space="preserve">// Аналіт.-порівнял. правознавство : електрон. наук. фах. вид. – 2025. – № 6, ч. 3. – С. 330-336. </w:t>
      </w:r>
      <w:r w:rsidR="000C5368">
        <w:rPr>
          <w:i/>
          <w:iCs/>
          <w:sz w:val="28"/>
          <w:szCs w:val="28"/>
          <w:lang w:val="uk-UA"/>
        </w:rPr>
        <w:t>Розкрит</w:t>
      </w:r>
      <w:r w:rsidR="000C5368" w:rsidRPr="00671614">
        <w:rPr>
          <w:i/>
          <w:iCs/>
          <w:sz w:val="28"/>
          <w:szCs w:val="28"/>
          <w:lang w:val="uk-UA"/>
        </w:rPr>
        <w:t>о сутність міжнародного гуманітарного права як правової основи «дисципліни війни», спрямованої на обмеження гуманітарних наслідків збройних конфліктів і розмежування дозволених і заборонених дій. В</w:t>
      </w:r>
      <w:r w:rsidR="000C5368">
        <w:rPr>
          <w:i/>
          <w:iCs/>
          <w:sz w:val="28"/>
          <w:szCs w:val="28"/>
          <w:lang w:val="uk-UA"/>
        </w:rPr>
        <w:t>казано</w:t>
      </w:r>
      <w:r w:rsidR="000C5368" w:rsidRPr="00671614">
        <w:rPr>
          <w:i/>
          <w:iCs/>
          <w:sz w:val="28"/>
          <w:szCs w:val="28"/>
          <w:lang w:val="uk-UA"/>
        </w:rPr>
        <w:t xml:space="preserve">, що дисципліна війни має звичаєво-правову природу та поступово розширює сферу регулювання підготовки, планування і ведення військових операцій, а також захисту цивільного населення й учасників конфлікту. Обґрунтовано необхідність інтеграції норм міжнародного гуманітарного права у процеси оперативного </w:t>
      </w:r>
      <w:r w:rsidR="000C5368" w:rsidRPr="00671614">
        <w:rPr>
          <w:i/>
          <w:iCs/>
          <w:sz w:val="28"/>
          <w:szCs w:val="28"/>
          <w:lang w:val="uk-UA"/>
        </w:rPr>
        <w:lastRenderedPageBreak/>
        <w:t>й тактичного прийняття рішень та бойові накази. Проаналізовано роль операційного права як інструменту мінімізації негативних гуманітарних наслідків війни та правового забезпечення застосування військ. Аргументовано, що впровадження ефективних штабних процедур і підготовка юридичних радників є ключовими умовами дотримання права збройних конфліктів у сучасній операційній практиці.</w:t>
      </w:r>
      <w:r w:rsidR="000C5368" w:rsidRPr="00671614">
        <w:rPr>
          <w:sz w:val="28"/>
          <w:szCs w:val="28"/>
          <w:lang w:val="uk-UA"/>
        </w:rPr>
        <w:t xml:space="preserve"> </w:t>
      </w:r>
      <w:r w:rsidRPr="000011C9">
        <w:rPr>
          <w:sz w:val="28"/>
          <w:szCs w:val="28"/>
          <w:lang w:val="uk-UA"/>
        </w:rPr>
        <w:t xml:space="preserve">Текст: </w:t>
      </w:r>
      <w:hyperlink r:id="rId64" w:history="1">
        <w:r w:rsidRPr="000011C9">
          <w:rPr>
            <w:rStyle w:val="a4"/>
            <w:sz w:val="28"/>
            <w:szCs w:val="28"/>
            <w:lang w:val="uk-UA"/>
          </w:rPr>
          <w:t>http://journal-app.uzhnu.edu.ua/article/view/347383</w:t>
        </w:r>
      </w:hyperlink>
      <w:r w:rsidRPr="000011C9">
        <w:rPr>
          <w:sz w:val="28"/>
          <w:szCs w:val="28"/>
          <w:lang w:val="uk-UA"/>
        </w:rPr>
        <w:t xml:space="preserve"> </w:t>
      </w:r>
    </w:p>
    <w:bookmarkEnd w:id="10"/>
    <w:p w14:paraId="7BD68CF9" w14:textId="2531BD6C"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lang w:eastAsia="uk-UA"/>
        </w:rPr>
      </w:pPr>
      <w:r w:rsidRPr="004427DE">
        <w:rPr>
          <w:b/>
          <w:bCs/>
          <w:color w:val="222222"/>
          <w:sz w:val="28"/>
          <w:szCs w:val="28"/>
          <w:lang w:val="uk-UA"/>
        </w:rPr>
        <w:t xml:space="preserve">Бодунова О. М. Катування українського цивільного населення як злочин проти людяності та механізми притягнення до міжнародної кримінальної відповідальності </w:t>
      </w:r>
      <w:r w:rsidRPr="004427DE">
        <w:rPr>
          <w:color w:val="222222"/>
          <w:sz w:val="28"/>
          <w:szCs w:val="28"/>
          <w:lang w:val="uk-UA"/>
        </w:rPr>
        <w:t xml:space="preserve">[Електронний ресурс] / </w:t>
      </w:r>
      <w:r w:rsidR="00EA2A6A" w:rsidRPr="00EA397E">
        <w:rPr>
          <w:color w:val="222222"/>
          <w:sz w:val="28"/>
          <w:szCs w:val="28"/>
          <w:lang w:val="uk-UA"/>
        </w:rPr>
        <w:t>О</w:t>
      </w:r>
      <w:r w:rsidR="00EA2A6A">
        <w:rPr>
          <w:color w:val="222222"/>
          <w:sz w:val="28"/>
          <w:szCs w:val="28"/>
          <w:lang w:val="uk-UA"/>
        </w:rPr>
        <w:t>.</w:t>
      </w:r>
      <w:r w:rsidR="00EA2A6A" w:rsidRPr="00EA397E">
        <w:rPr>
          <w:color w:val="222222"/>
          <w:sz w:val="28"/>
          <w:szCs w:val="28"/>
          <w:lang w:val="uk-UA"/>
        </w:rPr>
        <w:t xml:space="preserve"> М</w:t>
      </w:r>
      <w:r w:rsidR="00EA2A6A">
        <w:rPr>
          <w:color w:val="222222"/>
          <w:sz w:val="28"/>
          <w:szCs w:val="28"/>
          <w:lang w:val="uk-UA"/>
        </w:rPr>
        <w:t>.</w:t>
      </w:r>
      <w:r w:rsidR="00EA2A6A" w:rsidRPr="00EA397E">
        <w:rPr>
          <w:color w:val="222222"/>
          <w:sz w:val="28"/>
          <w:szCs w:val="28"/>
          <w:lang w:val="uk-UA"/>
        </w:rPr>
        <w:t xml:space="preserve"> Бодунова, А</w:t>
      </w:r>
      <w:r w:rsidR="00EA2A6A">
        <w:rPr>
          <w:color w:val="222222"/>
          <w:sz w:val="28"/>
          <w:szCs w:val="28"/>
          <w:lang w:val="uk-UA"/>
        </w:rPr>
        <w:t>.</w:t>
      </w:r>
      <w:r w:rsidR="00EA2A6A" w:rsidRPr="00EA397E">
        <w:rPr>
          <w:color w:val="222222"/>
          <w:sz w:val="28"/>
          <w:szCs w:val="28"/>
          <w:lang w:val="uk-UA"/>
        </w:rPr>
        <w:t xml:space="preserve"> С</w:t>
      </w:r>
      <w:r w:rsidR="00EA2A6A">
        <w:rPr>
          <w:color w:val="222222"/>
          <w:sz w:val="28"/>
          <w:szCs w:val="28"/>
          <w:lang w:val="uk-UA"/>
        </w:rPr>
        <w:t>.</w:t>
      </w:r>
      <w:r w:rsidR="00EA2A6A" w:rsidRPr="00EA397E">
        <w:rPr>
          <w:color w:val="222222"/>
          <w:sz w:val="28"/>
          <w:szCs w:val="28"/>
          <w:lang w:val="uk-UA"/>
        </w:rPr>
        <w:t xml:space="preserve"> Вербіцький, О</w:t>
      </w:r>
      <w:r w:rsidR="00EA2A6A">
        <w:rPr>
          <w:color w:val="222222"/>
          <w:sz w:val="28"/>
          <w:szCs w:val="28"/>
          <w:lang w:val="uk-UA"/>
        </w:rPr>
        <w:t>.</w:t>
      </w:r>
      <w:r w:rsidR="00EA2A6A" w:rsidRPr="00EA397E">
        <w:rPr>
          <w:color w:val="222222"/>
          <w:sz w:val="28"/>
          <w:szCs w:val="28"/>
          <w:lang w:val="uk-UA"/>
        </w:rPr>
        <w:t xml:space="preserve"> В</w:t>
      </w:r>
      <w:r w:rsidR="00EA2A6A">
        <w:rPr>
          <w:color w:val="222222"/>
          <w:sz w:val="28"/>
          <w:szCs w:val="28"/>
          <w:lang w:val="uk-UA"/>
        </w:rPr>
        <w:t>.</w:t>
      </w:r>
      <w:r w:rsidR="00EA2A6A" w:rsidRPr="00EA397E">
        <w:rPr>
          <w:color w:val="222222"/>
          <w:sz w:val="28"/>
          <w:szCs w:val="28"/>
          <w:lang w:val="uk-UA"/>
        </w:rPr>
        <w:t xml:space="preserve"> Прокопенко // Наук. перспективи. – 2026. – № 1. – С. 1186-1185. </w:t>
      </w:r>
      <w:r w:rsidR="00EA2A6A" w:rsidRPr="00671614">
        <w:rPr>
          <w:i/>
          <w:iCs/>
          <w:color w:val="222222"/>
          <w:sz w:val="28"/>
          <w:szCs w:val="28"/>
        </w:rPr>
        <w:t xml:space="preserve">Здійснено комплексний аналіз катувань українського цивільного населення на тимчасово окупованих територіях (ТОТ) у контексті міжнародного кримінального права. Доведено, що ці діяння мають системний і організований характер, що дозволяє кваліфікувати їх не лише як воєнні злочини, а й як злочини проти людяності відповідно до положень Римського статуту Міжнародного кримінального суду (МКС). </w:t>
      </w:r>
      <w:r w:rsidR="00EA2A6A">
        <w:rPr>
          <w:i/>
          <w:iCs/>
          <w:color w:val="222222"/>
          <w:sz w:val="28"/>
          <w:szCs w:val="28"/>
          <w:lang w:val="uk-UA"/>
        </w:rPr>
        <w:t>Р</w:t>
      </w:r>
      <w:r w:rsidR="00EA2A6A" w:rsidRPr="00671614">
        <w:rPr>
          <w:i/>
          <w:iCs/>
          <w:color w:val="222222"/>
          <w:sz w:val="28"/>
          <w:szCs w:val="28"/>
        </w:rPr>
        <w:t>озглянуто механізми притягнення до міжнародної кримінальної відповідальності: притягнення винних через МКС, юрисдикція якого охоплює злочини проти людяності та воєнні злочини; створення Спеціального міжнародного трибуналу щодо злочину агресії проти України; застосування принципу універсальної юрисдикції окремими державами. Наведено приклади з практики переслідування винних у злочинах під час геноциду в Руанді, коли держави Європи арештовували та засуджували осіб, причетних до злочинів, незалежно від місця їх вчинення. Обгрунтовано, що російські військові та посадовці можуть бути притягнуті до відповідальності у будь-якій країні, яка визнає універсальну юрисдикцію.</w:t>
      </w:r>
      <w:r w:rsidR="00EA2A6A" w:rsidRPr="00671614">
        <w:rPr>
          <w:color w:val="222222"/>
          <w:sz w:val="28"/>
          <w:szCs w:val="28"/>
        </w:rPr>
        <w:t xml:space="preserve"> </w:t>
      </w:r>
      <w:r w:rsidRPr="000011C9">
        <w:rPr>
          <w:color w:val="222222"/>
          <w:sz w:val="28"/>
          <w:szCs w:val="28"/>
        </w:rPr>
        <w:t xml:space="preserve">Текст: </w:t>
      </w:r>
      <w:hyperlink r:id="rId65" w:tgtFrame="_blank" w:history="1">
        <w:r w:rsidRPr="000011C9">
          <w:rPr>
            <w:rStyle w:val="a4"/>
            <w:color w:val="1155CC"/>
            <w:sz w:val="28"/>
            <w:szCs w:val="28"/>
          </w:rPr>
          <w:t>https://perspectives.pp.ua/index.php/np/article/view/36197/36189</w:t>
        </w:r>
      </w:hyperlink>
      <w:r w:rsidRPr="000011C9">
        <w:rPr>
          <w:color w:val="222222"/>
          <w:sz w:val="28"/>
          <w:szCs w:val="28"/>
        </w:rPr>
        <w:t xml:space="preserve"> </w:t>
      </w:r>
    </w:p>
    <w:p w14:paraId="70EB1A39"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bookmarkStart w:id="11" w:name="_Hlk222748922"/>
      <w:r w:rsidRPr="000011C9">
        <w:rPr>
          <w:b/>
          <w:bCs/>
          <w:sz w:val="28"/>
          <w:szCs w:val="28"/>
          <w:lang w:val="uk-UA"/>
        </w:rPr>
        <w:t xml:space="preserve">Ганенко І. С. Правове регулювання застосування новітніх військових технологій (ШІ, автономні системи) у контексті міжнародного </w:t>
      </w:r>
      <w:r w:rsidRPr="000011C9">
        <w:rPr>
          <w:b/>
          <w:bCs/>
          <w:sz w:val="28"/>
          <w:szCs w:val="28"/>
          <w:lang w:val="uk-UA"/>
        </w:rPr>
        <w:lastRenderedPageBreak/>
        <w:t>гуманітарного права</w:t>
      </w:r>
      <w:r w:rsidRPr="000011C9">
        <w:rPr>
          <w:sz w:val="28"/>
          <w:szCs w:val="28"/>
          <w:lang w:val="uk-UA"/>
        </w:rPr>
        <w:t xml:space="preserve"> [Електронний ресурс] / І. С. Ганенко, О. О. Корнієнко, В. О. Шут // Аналіт.-порівнял. правознавство : електрон. наук. фах. вид. – 2025. – № 6, ч. 3. – С. 360-369. </w:t>
      </w:r>
      <w:r w:rsidRPr="000011C9">
        <w:rPr>
          <w:i/>
          <w:iCs/>
          <w:sz w:val="28"/>
          <w:szCs w:val="28"/>
        </w:rPr>
        <w:t xml:space="preserve">Досліджено міжнародно-правові аспекти застосування новітніх військових технологій, зокрема систем зі штучним інтелектом та автономних систем озброєння, у контексті норм міжнародного гуманітарного права. Проаналізовано ключові термінологічні підходи та сучасні регулятивні ініціативи в межах Конвенції ООН про певні види звичайної зброї, позиції МКЧХ і експертних міжнародних платформ. Розкрито взаємозв’язок принципів розрізнення, пропорційності та воєнної необхідності з алгоритмічними характеристиками автономних систем і проблемами відповідальності. Виявлено правові та етичні виклики застосування напівавтономних систем у Збройних Силах України. </w:t>
      </w:r>
      <w:r w:rsidRPr="000011C9">
        <w:rPr>
          <w:i/>
          <w:iCs/>
          <w:sz w:val="28"/>
          <w:szCs w:val="28"/>
          <w:lang w:val="uk-UA"/>
        </w:rPr>
        <w:t>Над</w:t>
      </w:r>
      <w:r w:rsidRPr="000011C9">
        <w:rPr>
          <w:i/>
          <w:iCs/>
          <w:sz w:val="28"/>
          <w:szCs w:val="28"/>
        </w:rPr>
        <w:t>ано рекомендації щодо вдосконалення національного механізму правової експертизи та забезпечення ефективного людського контролю над автономними озброєннями.</w:t>
      </w:r>
      <w:r w:rsidRPr="000011C9">
        <w:rPr>
          <w:sz w:val="28"/>
          <w:szCs w:val="28"/>
          <w:lang w:val="uk-UA"/>
        </w:rPr>
        <w:t xml:space="preserve"> Текст: </w:t>
      </w:r>
      <w:hyperlink r:id="rId66" w:history="1">
        <w:r w:rsidRPr="000011C9">
          <w:rPr>
            <w:rStyle w:val="a4"/>
            <w:sz w:val="28"/>
            <w:szCs w:val="28"/>
            <w:lang w:val="uk-UA"/>
          </w:rPr>
          <w:t>http://journal-app.uzhnu.edu.ua/article/view/347388</w:t>
        </w:r>
      </w:hyperlink>
      <w:r w:rsidRPr="000011C9">
        <w:rPr>
          <w:sz w:val="28"/>
          <w:szCs w:val="28"/>
          <w:lang w:val="uk-UA"/>
        </w:rPr>
        <w:t xml:space="preserve"> </w:t>
      </w:r>
    </w:p>
    <w:p w14:paraId="065A00F6" w14:textId="2DF0B45D"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rPr>
      </w:pPr>
      <w:bookmarkStart w:id="12" w:name="_Hlk222664239"/>
      <w:r w:rsidRPr="004427DE">
        <w:rPr>
          <w:b/>
          <w:bCs/>
          <w:color w:val="222222"/>
          <w:sz w:val="28"/>
          <w:szCs w:val="28"/>
          <w:shd w:val="clear" w:color="auto" w:fill="FFFFFF"/>
          <w:lang w:val="uk-UA"/>
        </w:rPr>
        <w:t>Дришлюк І. А. Віктимологічні аспекти воєнних злочинів:</w:t>
      </w:r>
      <w:r w:rsidR="00056E29">
        <w:rPr>
          <w:b/>
          <w:bCs/>
          <w:color w:val="222222"/>
          <w:sz w:val="28"/>
          <w:szCs w:val="28"/>
          <w:shd w:val="clear" w:color="auto" w:fill="FFFFFF"/>
          <w:lang w:val="uk-UA"/>
        </w:rPr>
        <w:t xml:space="preserve"> </w:t>
      </w:r>
      <w:r w:rsidRPr="004427DE">
        <w:rPr>
          <w:b/>
          <w:bCs/>
          <w:color w:val="222222"/>
          <w:sz w:val="28"/>
          <w:szCs w:val="28"/>
          <w:shd w:val="clear" w:color="auto" w:fill="FFFFFF"/>
          <w:lang w:val="uk-UA"/>
        </w:rPr>
        <w:t>міжнародно-правові стандарти компенсації та реабілітації жертв</w:t>
      </w:r>
      <w:r w:rsidRPr="004427DE">
        <w:rPr>
          <w:color w:val="222222"/>
          <w:sz w:val="28"/>
          <w:szCs w:val="28"/>
          <w:shd w:val="clear" w:color="auto" w:fill="FFFFFF"/>
          <w:lang w:val="uk-UA"/>
        </w:rPr>
        <w:t xml:space="preserve"> [Електронний ресурс] / І. А. Дришлюк, О. В. Нарожна // Прав. держава. – 2025. – № 60. – С. 115-125. </w:t>
      </w:r>
      <w:r w:rsidRPr="000011C9">
        <w:rPr>
          <w:i/>
          <w:iCs/>
          <w:color w:val="222222"/>
          <w:sz w:val="28"/>
          <w:szCs w:val="28"/>
          <w:shd w:val="clear" w:color="auto" w:fill="FFFFFF"/>
        </w:rPr>
        <w:t xml:space="preserve">Проаналізовано специфіку віктимізації в умовах збройного конфлікту, еволюцію міжнародно-правового визнання прав жертв воєнних злочинів від Женевських конвенцій до практики Міжнародного кримінального суду (МКС). Розглянуто механізми компенсації, що функціонують </w:t>
      </w:r>
      <w:proofErr w:type="gramStart"/>
      <w:r w:rsidRPr="000011C9">
        <w:rPr>
          <w:i/>
          <w:iCs/>
          <w:color w:val="222222"/>
          <w:sz w:val="28"/>
          <w:szCs w:val="28"/>
          <w:shd w:val="clear" w:color="auto" w:fill="FFFFFF"/>
        </w:rPr>
        <w:t>у рамках</w:t>
      </w:r>
      <w:proofErr w:type="gramEnd"/>
      <w:r w:rsidRPr="000011C9">
        <w:rPr>
          <w:i/>
          <w:iCs/>
          <w:color w:val="222222"/>
          <w:sz w:val="28"/>
          <w:szCs w:val="28"/>
          <w:shd w:val="clear" w:color="auto" w:fill="FFFFFF"/>
        </w:rPr>
        <w:t xml:space="preserve"> МКС, зокрема діяльність Трастового фонду для жертв, а також національні та міжнародні компенсаційні схеми. Особливу увагу приділено комплексному підходу до реабілітації жертв, який містить медичну, психологічну, соціальну та правову складові. Висвітлено гендерно-чутливий підхід у роботі з жертвами конфліктного сексуального насильства й особливості реабілітації вразливих категорій населення. Окреслено актуальні виклики, пов’язані з імплементацією міжнародних стандартів в </w:t>
      </w:r>
      <w:r w:rsidRPr="000011C9">
        <w:rPr>
          <w:i/>
          <w:iCs/>
          <w:color w:val="222222"/>
          <w:sz w:val="28"/>
          <w:szCs w:val="28"/>
          <w:shd w:val="clear" w:color="auto" w:fill="FFFFFF"/>
        </w:rPr>
        <w:lastRenderedPageBreak/>
        <w:t xml:space="preserve">українському контексті, включно з питанням створення Реєстру збитків при Раді Європи та перспективами отримання компенсацій від держави-агресора. </w:t>
      </w:r>
      <w:r w:rsidRPr="000011C9">
        <w:rPr>
          <w:color w:val="222222"/>
          <w:sz w:val="28"/>
          <w:szCs w:val="28"/>
          <w:shd w:val="clear" w:color="auto" w:fill="FFFFFF"/>
        </w:rPr>
        <w:t xml:space="preserve">Текст: </w:t>
      </w:r>
      <w:hyperlink r:id="rId67" w:tgtFrame="_blank" w:history="1">
        <w:r w:rsidRPr="000011C9">
          <w:rPr>
            <w:rStyle w:val="a4"/>
            <w:color w:val="1155CC"/>
            <w:sz w:val="28"/>
            <w:szCs w:val="28"/>
            <w:shd w:val="clear" w:color="auto" w:fill="FFFFFF"/>
          </w:rPr>
          <w:t>http://pd.onu.edu.ua/article/view/348103/338366</w:t>
        </w:r>
      </w:hyperlink>
      <w:bookmarkEnd w:id="12"/>
    </w:p>
    <w:bookmarkEnd w:id="11"/>
    <w:p w14:paraId="45E38168"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bCs/>
          <w:sz w:val="28"/>
          <w:szCs w:val="28"/>
          <w:lang w:val="uk-UA"/>
        </w:rPr>
        <w:t>Іщенко М. В. Поняття «жертва збройного конфлікту» в системі міжнародного та національного права: доктринально-правовий аналіз</w:t>
      </w:r>
      <w:r w:rsidRPr="000011C9">
        <w:rPr>
          <w:sz w:val="28"/>
          <w:szCs w:val="28"/>
          <w:lang w:val="uk-UA"/>
        </w:rPr>
        <w:t xml:space="preserve"> [Електронний ресурс] / М. В. Іщенко</w:t>
      </w:r>
      <w:r w:rsidRPr="000011C9">
        <w:rPr>
          <w:sz w:val="28"/>
          <w:szCs w:val="28"/>
        </w:rPr>
        <w:t xml:space="preserve"> </w:t>
      </w:r>
      <w:r w:rsidRPr="000011C9">
        <w:rPr>
          <w:sz w:val="28"/>
          <w:szCs w:val="28"/>
          <w:lang w:val="uk-UA"/>
        </w:rPr>
        <w:t xml:space="preserve">// Аналіт.-порівнял. правознавство : електрон. наук. фах. вид. – 2025. – № 6, ч. 3. – С. 400-406. </w:t>
      </w:r>
      <w:r w:rsidRPr="000011C9">
        <w:rPr>
          <w:i/>
          <w:iCs/>
          <w:sz w:val="28"/>
          <w:szCs w:val="28"/>
          <w:lang w:val="uk-UA"/>
        </w:rPr>
        <w:t>Проаналізовано міжнародні договори й наукові концепції провідних вітчизняних і зарубіжних учених, а також взаємозв’язок між гуманітарним правом і правом прав людини у забезпеченні захисту постраждалих осіб. Сформульовано авторське визначення жертви збройного конфлікту та обґрунтовано необхідність єдиного підходу до його розуміння для формування ефективної державної політики, удосконалення законодавства та забезпечення захисту, допомоги і репарацій жертвам війни в Україні.</w:t>
      </w:r>
      <w:r w:rsidRPr="000011C9">
        <w:rPr>
          <w:sz w:val="28"/>
          <w:szCs w:val="28"/>
          <w:lang w:val="uk-UA"/>
        </w:rPr>
        <w:t xml:space="preserve"> Текст: </w:t>
      </w:r>
      <w:hyperlink r:id="rId68" w:history="1">
        <w:r w:rsidRPr="000011C9">
          <w:rPr>
            <w:rStyle w:val="a4"/>
            <w:sz w:val="28"/>
            <w:szCs w:val="28"/>
            <w:lang w:val="uk-UA"/>
          </w:rPr>
          <w:t>http://journal-app.uzhnu.edu.ua/article/view/347395</w:t>
        </w:r>
      </w:hyperlink>
      <w:r w:rsidRPr="000011C9">
        <w:rPr>
          <w:sz w:val="28"/>
          <w:szCs w:val="28"/>
          <w:lang w:val="uk-UA"/>
        </w:rPr>
        <w:t xml:space="preserve"> </w:t>
      </w:r>
    </w:p>
    <w:p w14:paraId="43E85AC8" w14:textId="2E775667" w:rsidR="00C26EC9" w:rsidRPr="000011C9" w:rsidRDefault="00C26EC9" w:rsidP="000011C9">
      <w:pPr>
        <w:pStyle w:val="a7"/>
        <w:numPr>
          <w:ilvl w:val="0"/>
          <w:numId w:val="9"/>
        </w:numPr>
        <w:shd w:val="clear" w:color="auto" w:fill="FFFFFF"/>
        <w:spacing w:after="120" w:line="360" w:lineRule="auto"/>
        <w:ind w:left="0" w:firstLine="567"/>
        <w:jc w:val="both"/>
        <w:rPr>
          <w:color w:val="222222"/>
          <w:sz w:val="28"/>
          <w:szCs w:val="28"/>
        </w:rPr>
      </w:pPr>
      <w:r w:rsidRPr="00C65592">
        <w:rPr>
          <w:b/>
          <w:bCs/>
          <w:color w:val="222222"/>
          <w:sz w:val="28"/>
          <w:szCs w:val="28"/>
          <w:shd w:val="clear" w:color="auto" w:fill="FFFFFF"/>
          <w:lang w:val="uk-UA"/>
        </w:rPr>
        <w:t xml:space="preserve">Мамедов Г. А. Стандарти допустимості доказів у практиці міжнародних кримінальних трибуналів </w:t>
      </w:r>
      <w:r w:rsidRPr="000011C9">
        <w:rPr>
          <w:b/>
          <w:bCs/>
          <w:color w:val="222222"/>
          <w:sz w:val="28"/>
          <w:szCs w:val="28"/>
          <w:shd w:val="clear" w:color="auto" w:fill="FFFFFF"/>
        </w:rPr>
        <w:t>ad</w:t>
      </w:r>
      <w:r w:rsidRPr="00C65592">
        <w:rPr>
          <w:b/>
          <w:bCs/>
          <w:color w:val="222222"/>
          <w:sz w:val="28"/>
          <w:szCs w:val="28"/>
          <w:shd w:val="clear" w:color="auto" w:fill="FFFFFF"/>
          <w:lang w:val="uk-UA"/>
        </w:rPr>
        <w:t xml:space="preserve"> </w:t>
      </w:r>
      <w:r w:rsidRPr="000011C9">
        <w:rPr>
          <w:b/>
          <w:bCs/>
          <w:color w:val="222222"/>
          <w:sz w:val="28"/>
          <w:szCs w:val="28"/>
          <w:shd w:val="clear" w:color="auto" w:fill="FFFFFF"/>
        </w:rPr>
        <w:t>hoc</w:t>
      </w:r>
      <w:r w:rsidRPr="00C65592">
        <w:rPr>
          <w:b/>
          <w:bCs/>
          <w:color w:val="222222"/>
          <w:sz w:val="28"/>
          <w:szCs w:val="28"/>
          <w:shd w:val="clear" w:color="auto" w:fill="FFFFFF"/>
          <w:lang w:val="uk-UA"/>
        </w:rPr>
        <w:t xml:space="preserve"> (МКТЮ, МКТР </w:t>
      </w:r>
      <w:r w:rsidRPr="000011C9">
        <w:rPr>
          <w:b/>
          <w:bCs/>
          <w:color w:val="222222"/>
          <w:sz w:val="28"/>
          <w:szCs w:val="28"/>
          <w:shd w:val="clear" w:color="auto" w:fill="FFFFFF"/>
          <w:lang w:val="uk-UA"/>
        </w:rPr>
        <w:t>та</w:t>
      </w:r>
      <w:r w:rsidRPr="00C65592">
        <w:rPr>
          <w:b/>
          <w:bCs/>
          <w:color w:val="222222"/>
          <w:sz w:val="28"/>
          <w:szCs w:val="28"/>
          <w:shd w:val="clear" w:color="auto" w:fill="FFFFFF"/>
          <w:lang w:val="uk-UA"/>
        </w:rPr>
        <w:t xml:space="preserve"> МЗМКТ)</w:t>
      </w:r>
      <w:r w:rsidRPr="00C65592">
        <w:rPr>
          <w:color w:val="222222"/>
          <w:sz w:val="28"/>
          <w:szCs w:val="28"/>
          <w:shd w:val="clear" w:color="auto" w:fill="FFFFFF"/>
          <w:lang w:val="uk-UA"/>
        </w:rPr>
        <w:t xml:space="preserve"> [Електронний ресурс] / Г. А. Мамедов // Прав. позиція. – 2025. – </w:t>
      </w:r>
      <w:r w:rsidR="00C65592">
        <w:rPr>
          <w:color w:val="222222"/>
          <w:sz w:val="28"/>
          <w:szCs w:val="28"/>
          <w:shd w:val="clear" w:color="auto" w:fill="FFFFFF"/>
          <w:lang w:val="uk-UA"/>
        </w:rPr>
        <w:br/>
      </w:r>
      <w:r w:rsidRPr="00C65592">
        <w:rPr>
          <w:color w:val="222222"/>
          <w:sz w:val="28"/>
          <w:szCs w:val="28"/>
          <w:shd w:val="clear" w:color="auto" w:fill="FFFFFF"/>
          <w:lang w:val="uk-UA"/>
        </w:rPr>
        <w:t xml:space="preserve">№ 4. – С. 64-67. </w:t>
      </w:r>
      <w:r w:rsidRPr="00C65592">
        <w:rPr>
          <w:i/>
          <w:iCs/>
          <w:color w:val="222222"/>
          <w:sz w:val="28"/>
          <w:szCs w:val="28"/>
          <w:shd w:val="clear" w:color="auto" w:fill="FFFFFF"/>
          <w:lang w:val="uk-UA"/>
        </w:rPr>
        <w:t>Висвітлено стандарти допустимості доказів у Міжнародному кримінальному трибуналі щодо колишньої Югославії (МКТЮ), Міжнародному кримінальному трибуналі щодо Руанди (МКТР) та Міжнародному залишковому механізмі для кримінальних трибуналів (МЗМКТ). Зазначено</w:t>
      </w:r>
      <w:r w:rsidRPr="000011C9">
        <w:rPr>
          <w:i/>
          <w:iCs/>
          <w:color w:val="222222"/>
          <w:sz w:val="28"/>
          <w:szCs w:val="28"/>
          <w:shd w:val="clear" w:color="auto" w:fill="FFFFFF"/>
        </w:rPr>
        <w:t>, що доказами, отриманими незаконним шляхом у ad hoc трибуналах є такі, що отримані методами, які викликають суттєві сумніви щодо їх надійності або їх визнання. Проаналізован</w:t>
      </w:r>
      <w:r w:rsidR="00C65592">
        <w:rPr>
          <w:i/>
          <w:iCs/>
          <w:color w:val="222222"/>
          <w:sz w:val="28"/>
          <w:szCs w:val="28"/>
          <w:shd w:val="clear" w:color="auto" w:fill="FFFFFF"/>
          <w:lang w:val="uk-UA"/>
        </w:rPr>
        <w:t>о</w:t>
      </w:r>
      <w:r w:rsidRPr="000011C9">
        <w:rPr>
          <w:i/>
          <w:iCs/>
          <w:color w:val="222222"/>
          <w:sz w:val="28"/>
          <w:szCs w:val="28"/>
          <w:shd w:val="clear" w:color="auto" w:fill="FFFFFF"/>
        </w:rPr>
        <w:t xml:space="preserve"> правила, які встановлювали Судові палати МКТЮ, МКТР та МЗМКТ щодо допустимості доказів. Окрему увагу приділено питанням допустимості показів свідків </w:t>
      </w:r>
      <w:r w:rsidR="00C65592">
        <w:rPr>
          <w:i/>
          <w:iCs/>
          <w:color w:val="222222"/>
          <w:sz w:val="28"/>
          <w:szCs w:val="28"/>
          <w:shd w:val="clear" w:color="auto" w:fill="FFFFFF"/>
          <w:lang w:val="uk-UA"/>
        </w:rPr>
        <w:t>і</w:t>
      </w:r>
      <w:r w:rsidRPr="000011C9">
        <w:rPr>
          <w:i/>
          <w:iCs/>
          <w:color w:val="222222"/>
          <w:sz w:val="28"/>
          <w:szCs w:val="28"/>
          <w:shd w:val="clear" w:color="auto" w:fill="FFFFFF"/>
        </w:rPr>
        <w:t xml:space="preserve"> документів у міжнародних кримінальних трибуналах ad hoc. Вказано, що судові процеси в МКТЮ та МКТР відрізнялися від історичних процесів тим, що вони покладалися значн</w:t>
      </w:r>
      <w:r w:rsidR="00C65592">
        <w:rPr>
          <w:i/>
          <w:iCs/>
          <w:color w:val="222222"/>
          <w:sz w:val="28"/>
          <w:szCs w:val="28"/>
          <w:shd w:val="clear" w:color="auto" w:fill="FFFFFF"/>
          <w:lang w:val="uk-UA"/>
        </w:rPr>
        <w:t>ою</w:t>
      </w:r>
      <w:r w:rsidRPr="000011C9">
        <w:rPr>
          <w:i/>
          <w:iCs/>
          <w:color w:val="222222"/>
          <w:sz w:val="28"/>
          <w:szCs w:val="28"/>
          <w:shd w:val="clear" w:color="auto" w:fill="FFFFFF"/>
        </w:rPr>
        <w:t xml:space="preserve"> мір</w:t>
      </w:r>
      <w:r w:rsidR="00C65592">
        <w:rPr>
          <w:i/>
          <w:iCs/>
          <w:color w:val="222222"/>
          <w:sz w:val="28"/>
          <w:szCs w:val="28"/>
          <w:shd w:val="clear" w:color="auto" w:fill="FFFFFF"/>
          <w:lang w:val="uk-UA"/>
        </w:rPr>
        <w:t>ою</w:t>
      </w:r>
      <w:r w:rsidRPr="000011C9">
        <w:rPr>
          <w:i/>
          <w:iCs/>
          <w:color w:val="222222"/>
          <w:sz w:val="28"/>
          <w:szCs w:val="28"/>
          <w:shd w:val="clear" w:color="auto" w:fill="FFFFFF"/>
        </w:rPr>
        <w:t xml:space="preserve"> на живі свідчення, а правила </w:t>
      </w:r>
      <w:r w:rsidRPr="000011C9">
        <w:rPr>
          <w:i/>
          <w:iCs/>
          <w:color w:val="222222"/>
          <w:sz w:val="28"/>
          <w:szCs w:val="28"/>
          <w:shd w:val="clear" w:color="auto" w:fill="FFFFFF"/>
        </w:rPr>
        <w:lastRenderedPageBreak/>
        <w:t xml:space="preserve">допустимості письмових показів практично не були врегульовані. </w:t>
      </w:r>
      <w:r w:rsidRPr="000011C9">
        <w:rPr>
          <w:color w:val="222222"/>
          <w:sz w:val="28"/>
          <w:szCs w:val="28"/>
          <w:shd w:val="clear" w:color="auto" w:fill="FFFFFF"/>
        </w:rPr>
        <w:t xml:space="preserve">Текст: </w:t>
      </w:r>
      <w:hyperlink r:id="rId69" w:tgtFrame="_blank" w:history="1">
        <w:r w:rsidRPr="000011C9">
          <w:rPr>
            <w:rStyle w:val="a4"/>
            <w:color w:val="1155CC"/>
            <w:sz w:val="28"/>
            <w:szCs w:val="28"/>
            <w:shd w:val="clear" w:color="auto" w:fill="FFFFFF"/>
          </w:rPr>
          <w:t>https://legalposition.umsf.in.ua/archive/2025/4/13.pdf</w:t>
        </w:r>
      </w:hyperlink>
    </w:p>
    <w:p w14:paraId="43EF88FE"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bCs/>
          <w:sz w:val="28"/>
          <w:szCs w:val="28"/>
          <w:lang w:val="uk-UA"/>
        </w:rPr>
        <w:t>Погорецький М. М. Актуальні питання караності ведення агресивної війни</w:t>
      </w:r>
      <w:r w:rsidRPr="000011C9">
        <w:rPr>
          <w:sz w:val="28"/>
          <w:szCs w:val="28"/>
          <w:lang w:val="uk-UA"/>
        </w:rPr>
        <w:t xml:space="preserve"> [Електронний ресурс] / М. М. Погорецький, О. О. Книженко // Аналіт.-порівнял. правознавство : електрон. наук. фах. вид. – 2025. – № 6, ч. 3. – С. 42-47.</w:t>
      </w:r>
      <w:r w:rsidRPr="000011C9">
        <w:rPr>
          <w:i/>
          <w:iCs/>
          <w:sz w:val="28"/>
          <w:szCs w:val="28"/>
          <w:lang w:val="uk-UA"/>
        </w:rPr>
        <w:t xml:space="preserve"> Здійснено комплексний аналіз проблем караності ведення агресивної війни з урахуванням новітніх змін кримінального законодавства України та міжнародно-правових стандартів відповідальності за злочини проти миру й безпеки людства. Досліджено еволюцію санкцій ст. 437 Кримінального кодексу України, зокрема новели Закону України від 09.10.2024 № 4012-IX, а також їх відповідність положенням Римського статуту Міжнародного кримінального суду та Кампальських поправок. Проаналізовано стан наукової розробки проблеми, судову практику та статистику застосування норми, акцентовано на правових позиціях Великої Палати Верховного Суду щодо суб’єкта злочину агресії. Розглянуто підходи, закладені в проєкті нового КК України, що передбачають диференціацію санкцій залежно від тяжкості злочину. Обґрунтовано необхідність гармонізації санкції за злочин агресії з міжнародними стандартами пропорційності та справедливості й запропоновано напрями вдосконалення системи покарань. </w:t>
      </w:r>
      <w:r w:rsidRPr="000011C9">
        <w:rPr>
          <w:sz w:val="28"/>
          <w:szCs w:val="28"/>
          <w:lang w:val="uk-UA"/>
        </w:rPr>
        <w:t xml:space="preserve">Текст: </w:t>
      </w:r>
      <w:hyperlink r:id="rId70" w:history="1">
        <w:r w:rsidRPr="000011C9">
          <w:rPr>
            <w:rStyle w:val="a4"/>
            <w:sz w:val="28"/>
            <w:szCs w:val="28"/>
            <w:lang w:val="uk-UA"/>
          </w:rPr>
          <w:t>http://journal-app.uzhnu.edu.ua/article/view/347072</w:t>
        </w:r>
      </w:hyperlink>
      <w:r w:rsidRPr="000011C9">
        <w:rPr>
          <w:sz w:val="28"/>
          <w:szCs w:val="28"/>
          <w:lang w:val="uk-UA"/>
        </w:rPr>
        <w:t xml:space="preserve"> </w:t>
      </w:r>
    </w:p>
    <w:p w14:paraId="5767460C"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bCs/>
          <w:sz w:val="28"/>
          <w:szCs w:val="28"/>
          <w:lang w:val="uk-UA"/>
        </w:rPr>
        <w:t>Приполова Л. І. Особливості судочинства Міжнародного військового трибуналу для Далекого Сходу</w:t>
      </w:r>
      <w:r w:rsidRPr="000011C9">
        <w:rPr>
          <w:sz w:val="28"/>
          <w:szCs w:val="28"/>
          <w:lang w:val="uk-UA"/>
        </w:rPr>
        <w:t xml:space="preserve"> [Електронний ресурс] / Л. І. Приполова, Р. В. Алієв</w:t>
      </w:r>
      <w:r w:rsidRPr="000011C9">
        <w:rPr>
          <w:sz w:val="28"/>
          <w:szCs w:val="28"/>
        </w:rPr>
        <w:t xml:space="preserve"> </w:t>
      </w:r>
      <w:r w:rsidRPr="000011C9">
        <w:rPr>
          <w:sz w:val="28"/>
          <w:szCs w:val="28"/>
          <w:lang w:val="uk-UA"/>
        </w:rPr>
        <w:t xml:space="preserve">// Аналіт.-порівнял. правознавство : електрон. наук. фах. вид. – 2025. – № 6, ч. 3. – С. 324-329. </w:t>
      </w:r>
      <w:r w:rsidRPr="000011C9">
        <w:rPr>
          <w:i/>
          <w:iCs/>
          <w:sz w:val="28"/>
          <w:szCs w:val="28"/>
          <w:lang w:val="uk-UA"/>
        </w:rPr>
        <w:t xml:space="preserve">Досліджено правові засади створення та юрисдикцію Міжнародного військового трибуналу для Далекого Сходу як інструменту притягнення керівників Японської імперії до відповідальності за міжнародні злочини. Проаналізовано особливості організації та процедури судочинства Токійського трибуналу, а також його історико-правове значення для розвитку міжнародного кримінального правосуддя. Здійснено порівняльний аналіз із діяльністю Нюрнберзького </w:t>
      </w:r>
      <w:r w:rsidRPr="000011C9">
        <w:rPr>
          <w:i/>
          <w:iCs/>
          <w:sz w:val="28"/>
          <w:szCs w:val="28"/>
          <w:lang w:val="uk-UA"/>
        </w:rPr>
        <w:lastRenderedPageBreak/>
        <w:t>міжнародного військового трибуналу. Виявлено основні проблемні аспекти судового процесу, зокрема порушення принципу двомовності, вибірковість покарань і тривалість розгляду справ. Обґрунтовано роль Токійського трибуналу у формуванні принципів відповідальності за воєнні злочини та становленні сучасних міжнародних кримінально-правових інституцій.</w:t>
      </w:r>
      <w:r w:rsidRPr="000011C9">
        <w:rPr>
          <w:sz w:val="28"/>
          <w:szCs w:val="28"/>
          <w:lang w:val="uk-UA"/>
        </w:rPr>
        <w:t xml:space="preserve"> Текст: </w:t>
      </w:r>
      <w:hyperlink r:id="rId71" w:history="1">
        <w:r w:rsidRPr="000011C9">
          <w:rPr>
            <w:rStyle w:val="a4"/>
            <w:sz w:val="28"/>
            <w:szCs w:val="28"/>
            <w:lang w:val="uk-UA"/>
          </w:rPr>
          <w:t>http://journal-app.uzhnu.edu.ua/article/view/347382</w:t>
        </w:r>
      </w:hyperlink>
      <w:r w:rsidRPr="000011C9">
        <w:rPr>
          <w:sz w:val="28"/>
          <w:szCs w:val="28"/>
          <w:lang w:val="uk-UA"/>
        </w:rPr>
        <w:t xml:space="preserve"> </w:t>
      </w:r>
    </w:p>
    <w:p w14:paraId="2FF72908" w14:textId="77777777" w:rsidR="00C26EC9" w:rsidRPr="000011C9" w:rsidRDefault="00C26EC9" w:rsidP="000011C9">
      <w:pPr>
        <w:pStyle w:val="a7"/>
        <w:numPr>
          <w:ilvl w:val="0"/>
          <w:numId w:val="9"/>
        </w:numPr>
        <w:spacing w:after="120" w:line="360" w:lineRule="auto"/>
        <w:ind w:left="0" w:firstLine="567"/>
        <w:jc w:val="both"/>
        <w:rPr>
          <w:sz w:val="28"/>
          <w:szCs w:val="28"/>
          <w:lang w:val="uk-UA"/>
        </w:rPr>
      </w:pPr>
      <w:r w:rsidRPr="000011C9">
        <w:rPr>
          <w:b/>
          <w:bCs/>
          <w:sz w:val="28"/>
          <w:szCs w:val="28"/>
          <w:lang w:val="uk-UA"/>
        </w:rPr>
        <w:t>Сергєєва Д. Б. Використання спеціальних знань у розслідуванні воєнних злочинів і злочинів проти людяності: процесуальні аспекти, експертна взаємодія та цифрова криміналістика</w:t>
      </w:r>
      <w:r w:rsidRPr="000011C9">
        <w:rPr>
          <w:sz w:val="28"/>
          <w:szCs w:val="28"/>
          <w:lang w:val="uk-UA"/>
        </w:rPr>
        <w:t xml:space="preserve"> [Електронний ресурс] / Д. Б. Сергєєва // Аналіт.-порівнял. правознавство : електрон. наук. фах. вид. – 2025. – № 6, ч. 3. – С. 234-247. </w:t>
      </w:r>
      <w:r w:rsidRPr="000011C9">
        <w:rPr>
          <w:i/>
          <w:iCs/>
          <w:sz w:val="28"/>
          <w:szCs w:val="28"/>
          <w:lang w:val="uk-UA"/>
        </w:rPr>
        <w:t xml:space="preserve">Розкрито місце спеціальних знань у системі доказування та обґрунтовано їх системоутворюючу роль у забезпеченні повноти, об’єктивності й достовірності результатів досудового розслідування. </w:t>
      </w:r>
      <w:r w:rsidRPr="000011C9">
        <w:rPr>
          <w:i/>
          <w:iCs/>
          <w:sz w:val="28"/>
          <w:szCs w:val="28"/>
        </w:rPr>
        <w:t xml:space="preserve">Проаналізовано основні процесуальні форми реалізації спеціальних знань, зокрема участь спеціаліста у слідчих (розшукових) діях, призначення та проведення судових експертиз, використання експертних висновків у судовому провадженні. Окрему увагу приділено особливостям проведення експертиз </w:t>
      </w:r>
      <w:proofErr w:type="gramStart"/>
      <w:r w:rsidRPr="000011C9">
        <w:rPr>
          <w:i/>
          <w:iCs/>
          <w:sz w:val="28"/>
          <w:szCs w:val="28"/>
        </w:rPr>
        <w:t>у справах</w:t>
      </w:r>
      <w:proofErr w:type="gramEnd"/>
      <w:r w:rsidRPr="000011C9">
        <w:rPr>
          <w:i/>
          <w:iCs/>
          <w:sz w:val="28"/>
          <w:szCs w:val="28"/>
        </w:rPr>
        <w:t>, пов’язаних із державною таємницею, терористичними й диверсійними злочинами, а також цифровими та аудіовізуальними доказами. Обґрунтовано значення спеціальних знань як гарантії наукової обґрунтованості доказів, дотримання процесуальних стандартів їх допустимості та забезпечення ефективності національного й міжнародного кримінального правосуддя.</w:t>
      </w:r>
      <w:r w:rsidRPr="000011C9">
        <w:rPr>
          <w:i/>
          <w:iCs/>
          <w:sz w:val="28"/>
          <w:szCs w:val="28"/>
          <w:lang w:val="uk-UA"/>
        </w:rPr>
        <w:t xml:space="preserve"> </w:t>
      </w:r>
      <w:r w:rsidRPr="000011C9">
        <w:rPr>
          <w:sz w:val="28"/>
          <w:szCs w:val="28"/>
          <w:lang w:val="uk-UA"/>
        </w:rPr>
        <w:t xml:space="preserve">Текст: </w:t>
      </w:r>
      <w:hyperlink r:id="rId72" w:history="1">
        <w:r w:rsidRPr="000011C9">
          <w:rPr>
            <w:rStyle w:val="a4"/>
            <w:sz w:val="28"/>
            <w:szCs w:val="28"/>
            <w:lang w:val="uk-UA"/>
          </w:rPr>
          <w:t>http://journal-app.uzhnu.edu.ua/article/view/347237</w:t>
        </w:r>
      </w:hyperlink>
      <w:r w:rsidRPr="000011C9">
        <w:rPr>
          <w:sz w:val="28"/>
          <w:szCs w:val="28"/>
          <w:lang w:val="uk-UA"/>
        </w:rPr>
        <w:t xml:space="preserve"> </w:t>
      </w:r>
    </w:p>
    <w:p w14:paraId="11BA79E8" w14:textId="77777777" w:rsidR="00283B20" w:rsidRPr="00BB5DDD" w:rsidRDefault="00283B20" w:rsidP="00283B20">
      <w:pPr>
        <w:shd w:val="clear" w:color="auto" w:fill="FFFFFF"/>
        <w:spacing w:after="120" w:line="360" w:lineRule="auto"/>
        <w:jc w:val="both"/>
        <w:rPr>
          <w:color w:val="222222"/>
          <w:sz w:val="28"/>
          <w:szCs w:val="28"/>
          <w:lang w:eastAsia="uk-UA"/>
        </w:rPr>
      </w:pPr>
    </w:p>
    <w:bookmarkEnd w:id="0"/>
    <w:p w14:paraId="39E3699C" w14:textId="77777777" w:rsidR="00283B20" w:rsidRPr="00822880" w:rsidRDefault="00283B20" w:rsidP="00283B20">
      <w:pPr>
        <w:spacing w:after="120"/>
        <w:jc w:val="both"/>
        <w:rPr>
          <w:b/>
          <w:lang w:val="uk-UA"/>
        </w:rPr>
      </w:pPr>
      <w:r>
        <w:rPr>
          <w:b/>
          <w:lang w:val="uk-UA"/>
        </w:rPr>
        <w:t>2</w:t>
      </w:r>
      <w:r w:rsidRPr="00822880">
        <w:rPr>
          <w:b/>
          <w:lang w:val="uk-UA"/>
        </w:rPr>
        <w:t>1</w:t>
      </w:r>
      <w:r w:rsidRPr="00822880">
        <w:rPr>
          <w:b/>
        </w:rPr>
        <w:t xml:space="preserve">.02.2026 </w:t>
      </w:r>
    </w:p>
    <w:p w14:paraId="64576594" w14:textId="77777777" w:rsidR="00283B20" w:rsidRPr="00822880" w:rsidRDefault="00283B20" w:rsidP="00283B20">
      <w:pPr>
        <w:spacing w:after="120"/>
        <w:jc w:val="both"/>
        <w:rPr>
          <w:b/>
          <w:lang w:val="uk-UA"/>
        </w:rPr>
      </w:pPr>
      <w:r w:rsidRPr="00822880">
        <w:rPr>
          <w:b/>
        </w:rPr>
        <w:t xml:space="preserve">Укладач: </w:t>
      </w:r>
      <w:r w:rsidRPr="00822880">
        <w:rPr>
          <w:b/>
          <w:lang w:val="uk-UA"/>
        </w:rPr>
        <w:t xml:space="preserve">Гаращенко М. В. </w:t>
      </w:r>
    </w:p>
    <w:p w14:paraId="07E0CBCA" w14:textId="77777777" w:rsidR="00283B20" w:rsidRPr="00822880" w:rsidRDefault="00283B20" w:rsidP="00283B20">
      <w:pPr>
        <w:spacing w:after="120"/>
        <w:jc w:val="both"/>
        <w:rPr>
          <w:b/>
        </w:rPr>
      </w:pPr>
      <w:r w:rsidRPr="00822880">
        <w:rPr>
          <w:b/>
        </w:rPr>
        <w:t>Відповідальний за випуск: Зайченко Н. Я.</w:t>
      </w:r>
    </w:p>
    <w:sectPr w:rsidR="00283B20" w:rsidRPr="00822880">
      <w:footerReference w:type="default" r:id="rId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B7858" w14:textId="77777777" w:rsidR="009A3FBC" w:rsidRDefault="009A3FBC" w:rsidP="000412BF">
      <w:r>
        <w:separator/>
      </w:r>
    </w:p>
  </w:endnote>
  <w:endnote w:type="continuationSeparator" w:id="0">
    <w:p w14:paraId="70D82C62" w14:textId="77777777" w:rsidR="009A3FBC" w:rsidRDefault="009A3FBC"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08146A54" w:rsidR="00A41948" w:rsidRDefault="00A41948">
        <w:pPr>
          <w:pStyle w:val="ab"/>
          <w:jc w:val="center"/>
        </w:pPr>
        <w:r>
          <w:fldChar w:fldCharType="begin"/>
        </w:r>
        <w:r>
          <w:instrText>PAGE   \* MERGEFORMAT</w:instrText>
        </w:r>
        <w:r>
          <w:fldChar w:fldCharType="separate"/>
        </w:r>
        <w:r w:rsidR="00596637">
          <w:rPr>
            <w:noProof/>
          </w:rPr>
          <w:t>20</w:t>
        </w:r>
        <w:r>
          <w:fldChar w:fldCharType="end"/>
        </w:r>
      </w:p>
    </w:sdtContent>
  </w:sdt>
  <w:p w14:paraId="2AEADB61" w14:textId="77777777" w:rsidR="00A41948" w:rsidRDefault="00A4194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B8B9E" w14:textId="77777777" w:rsidR="009A3FBC" w:rsidRDefault="009A3FBC" w:rsidP="000412BF">
      <w:r>
        <w:separator/>
      </w:r>
    </w:p>
  </w:footnote>
  <w:footnote w:type="continuationSeparator" w:id="0">
    <w:p w14:paraId="7EBE1778" w14:textId="77777777" w:rsidR="009A3FBC" w:rsidRDefault="009A3FBC"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10507F"/>
    <w:multiLevelType w:val="hybridMultilevel"/>
    <w:tmpl w:val="CB80788A"/>
    <w:lvl w:ilvl="0" w:tplc="EA1E467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A3525C0"/>
    <w:multiLevelType w:val="hybridMultilevel"/>
    <w:tmpl w:val="F0EE974C"/>
    <w:lvl w:ilvl="0" w:tplc="C6B21DC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0B91FE1"/>
    <w:multiLevelType w:val="hybridMultilevel"/>
    <w:tmpl w:val="124065F2"/>
    <w:lvl w:ilvl="0" w:tplc="90741BC6">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18E169A"/>
    <w:multiLevelType w:val="hybridMultilevel"/>
    <w:tmpl w:val="6CD6B20A"/>
    <w:lvl w:ilvl="0" w:tplc="C374C080">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8"/>
  </w:num>
  <w:num w:numId="5">
    <w:abstractNumId w:val="3"/>
  </w:num>
  <w:num w:numId="6">
    <w:abstractNumId w:val="1"/>
  </w:num>
  <w:num w:numId="7">
    <w:abstractNumId w:val="4"/>
  </w:num>
  <w:num w:numId="8">
    <w:abstractNumId w:val="6"/>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11C9"/>
    <w:rsid w:val="0000213D"/>
    <w:rsid w:val="00002AE6"/>
    <w:rsid w:val="00003BC5"/>
    <w:rsid w:val="0000417D"/>
    <w:rsid w:val="00004A1B"/>
    <w:rsid w:val="000063F8"/>
    <w:rsid w:val="00006AE4"/>
    <w:rsid w:val="000078FF"/>
    <w:rsid w:val="00010152"/>
    <w:rsid w:val="00010AFA"/>
    <w:rsid w:val="00011090"/>
    <w:rsid w:val="000136F3"/>
    <w:rsid w:val="00016BBD"/>
    <w:rsid w:val="00016FAA"/>
    <w:rsid w:val="000170B7"/>
    <w:rsid w:val="00020AC5"/>
    <w:rsid w:val="00020CD1"/>
    <w:rsid w:val="00020E1D"/>
    <w:rsid w:val="00021A5E"/>
    <w:rsid w:val="000222CA"/>
    <w:rsid w:val="000222F2"/>
    <w:rsid w:val="00022E8E"/>
    <w:rsid w:val="00023A34"/>
    <w:rsid w:val="00023B43"/>
    <w:rsid w:val="00023BFA"/>
    <w:rsid w:val="00024B62"/>
    <w:rsid w:val="00025AFD"/>
    <w:rsid w:val="00026432"/>
    <w:rsid w:val="00026F8E"/>
    <w:rsid w:val="00027820"/>
    <w:rsid w:val="00030F2E"/>
    <w:rsid w:val="00031B20"/>
    <w:rsid w:val="000334DA"/>
    <w:rsid w:val="00034E13"/>
    <w:rsid w:val="00036885"/>
    <w:rsid w:val="00040323"/>
    <w:rsid w:val="00040560"/>
    <w:rsid w:val="00040B74"/>
    <w:rsid w:val="000412BF"/>
    <w:rsid w:val="00042EC8"/>
    <w:rsid w:val="00042F0E"/>
    <w:rsid w:val="000431EA"/>
    <w:rsid w:val="000439EA"/>
    <w:rsid w:val="00044AB2"/>
    <w:rsid w:val="000451CE"/>
    <w:rsid w:val="00046499"/>
    <w:rsid w:val="00046A8A"/>
    <w:rsid w:val="00047684"/>
    <w:rsid w:val="000502F3"/>
    <w:rsid w:val="00051A1E"/>
    <w:rsid w:val="00051F1E"/>
    <w:rsid w:val="0005287E"/>
    <w:rsid w:val="0005401C"/>
    <w:rsid w:val="00054C73"/>
    <w:rsid w:val="000553C1"/>
    <w:rsid w:val="00056E29"/>
    <w:rsid w:val="000606D0"/>
    <w:rsid w:val="00060FF6"/>
    <w:rsid w:val="0006109E"/>
    <w:rsid w:val="000615D1"/>
    <w:rsid w:val="00062077"/>
    <w:rsid w:val="000623F4"/>
    <w:rsid w:val="00062ED3"/>
    <w:rsid w:val="000646EB"/>
    <w:rsid w:val="00065BF4"/>
    <w:rsid w:val="000660D6"/>
    <w:rsid w:val="000665E0"/>
    <w:rsid w:val="000668E5"/>
    <w:rsid w:val="000703D7"/>
    <w:rsid w:val="00070939"/>
    <w:rsid w:val="00070B02"/>
    <w:rsid w:val="00070CB4"/>
    <w:rsid w:val="00071C7E"/>
    <w:rsid w:val="00073738"/>
    <w:rsid w:val="00075030"/>
    <w:rsid w:val="00075787"/>
    <w:rsid w:val="000760C7"/>
    <w:rsid w:val="00076AEF"/>
    <w:rsid w:val="0008033C"/>
    <w:rsid w:val="0008045C"/>
    <w:rsid w:val="0008101C"/>
    <w:rsid w:val="00083D2E"/>
    <w:rsid w:val="00084CA1"/>
    <w:rsid w:val="000850F9"/>
    <w:rsid w:val="000905A3"/>
    <w:rsid w:val="00090628"/>
    <w:rsid w:val="00091E21"/>
    <w:rsid w:val="00091F94"/>
    <w:rsid w:val="0009248F"/>
    <w:rsid w:val="0009254F"/>
    <w:rsid w:val="000929C3"/>
    <w:rsid w:val="00092C62"/>
    <w:rsid w:val="000939CD"/>
    <w:rsid w:val="00093B91"/>
    <w:rsid w:val="00094CAD"/>
    <w:rsid w:val="00095696"/>
    <w:rsid w:val="00096032"/>
    <w:rsid w:val="000978FF"/>
    <w:rsid w:val="000A0578"/>
    <w:rsid w:val="000A1B6F"/>
    <w:rsid w:val="000A2316"/>
    <w:rsid w:val="000A2694"/>
    <w:rsid w:val="000A299F"/>
    <w:rsid w:val="000A2A82"/>
    <w:rsid w:val="000A35CC"/>
    <w:rsid w:val="000A3AA6"/>
    <w:rsid w:val="000A4D74"/>
    <w:rsid w:val="000A5517"/>
    <w:rsid w:val="000A5B29"/>
    <w:rsid w:val="000B18A2"/>
    <w:rsid w:val="000B203B"/>
    <w:rsid w:val="000B3C71"/>
    <w:rsid w:val="000B621D"/>
    <w:rsid w:val="000B6AEA"/>
    <w:rsid w:val="000B7FF8"/>
    <w:rsid w:val="000C021F"/>
    <w:rsid w:val="000C0658"/>
    <w:rsid w:val="000C06E1"/>
    <w:rsid w:val="000C4A5C"/>
    <w:rsid w:val="000C4DC4"/>
    <w:rsid w:val="000C5340"/>
    <w:rsid w:val="000C5368"/>
    <w:rsid w:val="000C60EE"/>
    <w:rsid w:val="000C671B"/>
    <w:rsid w:val="000C6C1A"/>
    <w:rsid w:val="000D1A97"/>
    <w:rsid w:val="000D1B51"/>
    <w:rsid w:val="000D339F"/>
    <w:rsid w:val="000D492C"/>
    <w:rsid w:val="000D62D4"/>
    <w:rsid w:val="000D656F"/>
    <w:rsid w:val="000D6900"/>
    <w:rsid w:val="000E025A"/>
    <w:rsid w:val="000E0A88"/>
    <w:rsid w:val="000E1C88"/>
    <w:rsid w:val="000E3288"/>
    <w:rsid w:val="000E45FE"/>
    <w:rsid w:val="000E53FB"/>
    <w:rsid w:val="000F206C"/>
    <w:rsid w:val="000F313D"/>
    <w:rsid w:val="000F53E5"/>
    <w:rsid w:val="000F64BD"/>
    <w:rsid w:val="000F68B0"/>
    <w:rsid w:val="000F697B"/>
    <w:rsid w:val="000F71E1"/>
    <w:rsid w:val="00101084"/>
    <w:rsid w:val="00102F58"/>
    <w:rsid w:val="001032BD"/>
    <w:rsid w:val="0010342D"/>
    <w:rsid w:val="00104E04"/>
    <w:rsid w:val="00105871"/>
    <w:rsid w:val="00105880"/>
    <w:rsid w:val="0010646B"/>
    <w:rsid w:val="001079FA"/>
    <w:rsid w:val="00107DC5"/>
    <w:rsid w:val="001106A4"/>
    <w:rsid w:val="00112958"/>
    <w:rsid w:val="00117AB6"/>
    <w:rsid w:val="00120A17"/>
    <w:rsid w:val="00122993"/>
    <w:rsid w:val="00123CB4"/>
    <w:rsid w:val="00124D69"/>
    <w:rsid w:val="00125811"/>
    <w:rsid w:val="001307F0"/>
    <w:rsid w:val="001311A2"/>
    <w:rsid w:val="00133E96"/>
    <w:rsid w:val="00133EF9"/>
    <w:rsid w:val="00134017"/>
    <w:rsid w:val="0013447C"/>
    <w:rsid w:val="001346D4"/>
    <w:rsid w:val="0013592C"/>
    <w:rsid w:val="00135F4F"/>
    <w:rsid w:val="001370D0"/>
    <w:rsid w:val="00140952"/>
    <w:rsid w:val="00140B5D"/>
    <w:rsid w:val="00142647"/>
    <w:rsid w:val="00143FC9"/>
    <w:rsid w:val="00144736"/>
    <w:rsid w:val="00144CA8"/>
    <w:rsid w:val="00145E5E"/>
    <w:rsid w:val="00150289"/>
    <w:rsid w:val="00150967"/>
    <w:rsid w:val="00155F91"/>
    <w:rsid w:val="00156C1B"/>
    <w:rsid w:val="00157F8A"/>
    <w:rsid w:val="00160FE2"/>
    <w:rsid w:val="00161CFF"/>
    <w:rsid w:val="00162B0D"/>
    <w:rsid w:val="00164297"/>
    <w:rsid w:val="00164BF6"/>
    <w:rsid w:val="00164C46"/>
    <w:rsid w:val="0016569A"/>
    <w:rsid w:val="001656A5"/>
    <w:rsid w:val="001657BC"/>
    <w:rsid w:val="001669B6"/>
    <w:rsid w:val="00166B8A"/>
    <w:rsid w:val="0017010F"/>
    <w:rsid w:val="00174700"/>
    <w:rsid w:val="00174DDF"/>
    <w:rsid w:val="00176D2A"/>
    <w:rsid w:val="0017702B"/>
    <w:rsid w:val="0017714C"/>
    <w:rsid w:val="001771CB"/>
    <w:rsid w:val="00181F89"/>
    <w:rsid w:val="00182EAD"/>
    <w:rsid w:val="00183144"/>
    <w:rsid w:val="001842E0"/>
    <w:rsid w:val="00184AF7"/>
    <w:rsid w:val="001852E2"/>
    <w:rsid w:val="001856B6"/>
    <w:rsid w:val="00186878"/>
    <w:rsid w:val="00187201"/>
    <w:rsid w:val="00187DA2"/>
    <w:rsid w:val="00190D18"/>
    <w:rsid w:val="001915C7"/>
    <w:rsid w:val="00191993"/>
    <w:rsid w:val="00196B63"/>
    <w:rsid w:val="0019757F"/>
    <w:rsid w:val="001A1278"/>
    <w:rsid w:val="001A1B4E"/>
    <w:rsid w:val="001A1E7B"/>
    <w:rsid w:val="001A231D"/>
    <w:rsid w:val="001A3B55"/>
    <w:rsid w:val="001A4A43"/>
    <w:rsid w:val="001A5C92"/>
    <w:rsid w:val="001A7D28"/>
    <w:rsid w:val="001B041E"/>
    <w:rsid w:val="001B1EF4"/>
    <w:rsid w:val="001B4843"/>
    <w:rsid w:val="001B4A70"/>
    <w:rsid w:val="001B5472"/>
    <w:rsid w:val="001B5CF3"/>
    <w:rsid w:val="001B67BF"/>
    <w:rsid w:val="001B7C46"/>
    <w:rsid w:val="001B7C67"/>
    <w:rsid w:val="001C220D"/>
    <w:rsid w:val="001C266A"/>
    <w:rsid w:val="001C2736"/>
    <w:rsid w:val="001C2A68"/>
    <w:rsid w:val="001C371B"/>
    <w:rsid w:val="001C3AE1"/>
    <w:rsid w:val="001C48C7"/>
    <w:rsid w:val="001C5114"/>
    <w:rsid w:val="001C57B4"/>
    <w:rsid w:val="001C5EBE"/>
    <w:rsid w:val="001C63C9"/>
    <w:rsid w:val="001D1598"/>
    <w:rsid w:val="001D2654"/>
    <w:rsid w:val="001D492F"/>
    <w:rsid w:val="001D49F7"/>
    <w:rsid w:val="001D4C7B"/>
    <w:rsid w:val="001D5195"/>
    <w:rsid w:val="001D5AC1"/>
    <w:rsid w:val="001D5F06"/>
    <w:rsid w:val="001D6F38"/>
    <w:rsid w:val="001D6F69"/>
    <w:rsid w:val="001E1A0B"/>
    <w:rsid w:val="001E2221"/>
    <w:rsid w:val="001E249E"/>
    <w:rsid w:val="001E2923"/>
    <w:rsid w:val="001E2ACC"/>
    <w:rsid w:val="001E33AE"/>
    <w:rsid w:val="001E47A4"/>
    <w:rsid w:val="001E5622"/>
    <w:rsid w:val="001E669D"/>
    <w:rsid w:val="001E69E3"/>
    <w:rsid w:val="001E6FED"/>
    <w:rsid w:val="001E70B8"/>
    <w:rsid w:val="001E7156"/>
    <w:rsid w:val="001E79C5"/>
    <w:rsid w:val="001E79EA"/>
    <w:rsid w:val="001F2384"/>
    <w:rsid w:val="001F2769"/>
    <w:rsid w:val="001F2BBA"/>
    <w:rsid w:val="001F34EA"/>
    <w:rsid w:val="001F405E"/>
    <w:rsid w:val="001F541A"/>
    <w:rsid w:val="001F5828"/>
    <w:rsid w:val="002009D6"/>
    <w:rsid w:val="00201022"/>
    <w:rsid w:val="00202138"/>
    <w:rsid w:val="00204222"/>
    <w:rsid w:val="00204E36"/>
    <w:rsid w:val="00204F68"/>
    <w:rsid w:val="00205315"/>
    <w:rsid w:val="00206037"/>
    <w:rsid w:val="00206953"/>
    <w:rsid w:val="00207403"/>
    <w:rsid w:val="0021044D"/>
    <w:rsid w:val="002109F5"/>
    <w:rsid w:val="00211326"/>
    <w:rsid w:val="00211BA8"/>
    <w:rsid w:val="0021217A"/>
    <w:rsid w:val="002140CB"/>
    <w:rsid w:val="00214213"/>
    <w:rsid w:val="0021480C"/>
    <w:rsid w:val="002152B9"/>
    <w:rsid w:val="002161EE"/>
    <w:rsid w:val="00216286"/>
    <w:rsid w:val="0021689F"/>
    <w:rsid w:val="00220772"/>
    <w:rsid w:val="00220DAD"/>
    <w:rsid w:val="00220FD1"/>
    <w:rsid w:val="00221560"/>
    <w:rsid w:val="00222F5A"/>
    <w:rsid w:val="0022345B"/>
    <w:rsid w:val="00226D8B"/>
    <w:rsid w:val="00226D9E"/>
    <w:rsid w:val="00231A07"/>
    <w:rsid w:val="00233244"/>
    <w:rsid w:val="002368E4"/>
    <w:rsid w:val="0024000F"/>
    <w:rsid w:val="0024008C"/>
    <w:rsid w:val="00240CB0"/>
    <w:rsid w:val="0024132C"/>
    <w:rsid w:val="002424B7"/>
    <w:rsid w:val="0024398C"/>
    <w:rsid w:val="00244134"/>
    <w:rsid w:val="00246144"/>
    <w:rsid w:val="00247C05"/>
    <w:rsid w:val="002501A7"/>
    <w:rsid w:val="00251493"/>
    <w:rsid w:val="00251F3B"/>
    <w:rsid w:val="002546D7"/>
    <w:rsid w:val="00254876"/>
    <w:rsid w:val="00254C40"/>
    <w:rsid w:val="0025510A"/>
    <w:rsid w:val="00257A25"/>
    <w:rsid w:val="002607E0"/>
    <w:rsid w:val="002611AE"/>
    <w:rsid w:val="0026182D"/>
    <w:rsid w:val="00261C0C"/>
    <w:rsid w:val="00262758"/>
    <w:rsid w:val="00262ADB"/>
    <w:rsid w:val="002636BB"/>
    <w:rsid w:val="00263AB9"/>
    <w:rsid w:val="00263E32"/>
    <w:rsid w:val="00265D15"/>
    <w:rsid w:val="00266385"/>
    <w:rsid w:val="00266A41"/>
    <w:rsid w:val="00267CB7"/>
    <w:rsid w:val="00272F0D"/>
    <w:rsid w:val="002737C7"/>
    <w:rsid w:val="002737CB"/>
    <w:rsid w:val="002738FF"/>
    <w:rsid w:val="00274283"/>
    <w:rsid w:val="00275DC2"/>
    <w:rsid w:val="00276A63"/>
    <w:rsid w:val="002803CA"/>
    <w:rsid w:val="00281557"/>
    <w:rsid w:val="0028191D"/>
    <w:rsid w:val="00283A14"/>
    <w:rsid w:val="00283B20"/>
    <w:rsid w:val="002864F8"/>
    <w:rsid w:val="00287145"/>
    <w:rsid w:val="002877C1"/>
    <w:rsid w:val="00290559"/>
    <w:rsid w:val="00291208"/>
    <w:rsid w:val="00291835"/>
    <w:rsid w:val="00291AAB"/>
    <w:rsid w:val="00291C55"/>
    <w:rsid w:val="00291EB1"/>
    <w:rsid w:val="002945A0"/>
    <w:rsid w:val="002954BB"/>
    <w:rsid w:val="002968D4"/>
    <w:rsid w:val="00296A17"/>
    <w:rsid w:val="002978F7"/>
    <w:rsid w:val="002A26E1"/>
    <w:rsid w:val="002A282C"/>
    <w:rsid w:val="002A2DD0"/>
    <w:rsid w:val="002A349A"/>
    <w:rsid w:val="002A39BB"/>
    <w:rsid w:val="002A4888"/>
    <w:rsid w:val="002A5488"/>
    <w:rsid w:val="002B1145"/>
    <w:rsid w:val="002B11D9"/>
    <w:rsid w:val="002B2C1E"/>
    <w:rsid w:val="002B3AB7"/>
    <w:rsid w:val="002B4020"/>
    <w:rsid w:val="002B5B6B"/>
    <w:rsid w:val="002B6B95"/>
    <w:rsid w:val="002B704B"/>
    <w:rsid w:val="002B74D5"/>
    <w:rsid w:val="002B7AF8"/>
    <w:rsid w:val="002C1B28"/>
    <w:rsid w:val="002C1D27"/>
    <w:rsid w:val="002C2D2E"/>
    <w:rsid w:val="002C3C00"/>
    <w:rsid w:val="002C4C90"/>
    <w:rsid w:val="002C4EF3"/>
    <w:rsid w:val="002C54EA"/>
    <w:rsid w:val="002C55A2"/>
    <w:rsid w:val="002C5DFB"/>
    <w:rsid w:val="002C5E6B"/>
    <w:rsid w:val="002C6141"/>
    <w:rsid w:val="002D1222"/>
    <w:rsid w:val="002D1562"/>
    <w:rsid w:val="002D1E6C"/>
    <w:rsid w:val="002D2459"/>
    <w:rsid w:val="002D2FB9"/>
    <w:rsid w:val="002D4476"/>
    <w:rsid w:val="002D5207"/>
    <w:rsid w:val="002D556C"/>
    <w:rsid w:val="002D593C"/>
    <w:rsid w:val="002D641D"/>
    <w:rsid w:val="002D7B12"/>
    <w:rsid w:val="002E5484"/>
    <w:rsid w:val="002E63E3"/>
    <w:rsid w:val="002E6ADB"/>
    <w:rsid w:val="002E735A"/>
    <w:rsid w:val="002E74C0"/>
    <w:rsid w:val="002F3268"/>
    <w:rsid w:val="002F394F"/>
    <w:rsid w:val="002F4183"/>
    <w:rsid w:val="002F43A3"/>
    <w:rsid w:val="002F485C"/>
    <w:rsid w:val="002F5142"/>
    <w:rsid w:val="002F5529"/>
    <w:rsid w:val="002F6830"/>
    <w:rsid w:val="002F6DA1"/>
    <w:rsid w:val="002F7F0B"/>
    <w:rsid w:val="00301961"/>
    <w:rsid w:val="00301AFA"/>
    <w:rsid w:val="0030263C"/>
    <w:rsid w:val="003028FF"/>
    <w:rsid w:val="00305B4B"/>
    <w:rsid w:val="00306E1F"/>
    <w:rsid w:val="0031026E"/>
    <w:rsid w:val="0031334C"/>
    <w:rsid w:val="00314792"/>
    <w:rsid w:val="00314AEE"/>
    <w:rsid w:val="003160A2"/>
    <w:rsid w:val="00317EDC"/>
    <w:rsid w:val="003213B9"/>
    <w:rsid w:val="003219D0"/>
    <w:rsid w:val="00321BED"/>
    <w:rsid w:val="00322539"/>
    <w:rsid w:val="00323063"/>
    <w:rsid w:val="00325D1E"/>
    <w:rsid w:val="0032608B"/>
    <w:rsid w:val="00326498"/>
    <w:rsid w:val="00326F66"/>
    <w:rsid w:val="003309A8"/>
    <w:rsid w:val="003309B6"/>
    <w:rsid w:val="003314B4"/>
    <w:rsid w:val="00332749"/>
    <w:rsid w:val="0033351A"/>
    <w:rsid w:val="0033376F"/>
    <w:rsid w:val="00334278"/>
    <w:rsid w:val="00335669"/>
    <w:rsid w:val="00337508"/>
    <w:rsid w:val="00337901"/>
    <w:rsid w:val="00337EAB"/>
    <w:rsid w:val="003412F7"/>
    <w:rsid w:val="00341740"/>
    <w:rsid w:val="003421F2"/>
    <w:rsid w:val="003421F4"/>
    <w:rsid w:val="00342C29"/>
    <w:rsid w:val="00343A25"/>
    <w:rsid w:val="00343B5B"/>
    <w:rsid w:val="00343DFB"/>
    <w:rsid w:val="003441F6"/>
    <w:rsid w:val="003451F8"/>
    <w:rsid w:val="00345245"/>
    <w:rsid w:val="00345AFA"/>
    <w:rsid w:val="003507C0"/>
    <w:rsid w:val="00350BB1"/>
    <w:rsid w:val="00351973"/>
    <w:rsid w:val="00351CFB"/>
    <w:rsid w:val="00352FD8"/>
    <w:rsid w:val="00355158"/>
    <w:rsid w:val="00355BA7"/>
    <w:rsid w:val="0035651D"/>
    <w:rsid w:val="0035669C"/>
    <w:rsid w:val="003573C1"/>
    <w:rsid w:val="00360B76"/>
    <w:rsid w:val="00360C57"/>
    <w:rsid w:val="00364094"/>
    <w:rsid w:val="0036604D"/>
    <w:rsid w:val="00366A33"/>
    <w:rsid w:val="00367B5C"/>
    <w:rsid w:val="00367C5C"/>
    <w:rsid w:val="003702E9"/>
    <w:rsid w:val="00370920"/>
    <w:rsid w:val="00370B2B"/>
    <w:rsid w:val="003712CB"/>
    <w:rsid w:val="00371E26"/>
    <w:rsid w:val="003726B5"/>
    <w:rsid w:val="00372E37"/>
    <w:rsid w:val="00373410"/>
    <w:rsid w:val="003755E5"/>
    <w:rsid w:val="00375C52"/>
    <w:rsid w:val="0037640B"/>
    <w:rsid w:val="0037683B"/>
    <w:rsid w:val="003769AA"/>
    <w:rsid w:val="00377F6E"/>
    <w:rsid w:val="0038028C"/>
    <w:rsid w:val="00380E4A"/>
    <w:rsid w:val="00381B60"/>
    <w:rsid w:val="003823C9"/>
    <w:rsid w:val="003850E1"/>
    <w:rsid w:val="00385B3A"/>
    <w:rsid w:val="0038655C"/>
    <w:rsid w:val="00386C90"/>
    <w:rsid w:val="00390835"/>
    <w:rsid w:val="00393576"/>
    <w:rsid w:val="00393F9A"/>
    <w:rsid w:val="00395C8B"/>
    <w:rsid w:val="003965FD"/>
    <w:rsid w:val="00396803"/>
    <w:rsid w:val="003A06E1"/>
    <w:rsid w:val="003A23CA"/>
    <w:rsid w:val="003A2E90"/>
    <w:rsid w:val="003A5C6A"/>
    <w:rsid w:val="003A6DF0"/>
    <w:rsid w:val="003A72F9"/>
    <w:rsid w:val="003A77C0"/>
    <w:rsid w:val="003B0E85"/>
    <w:rsid w:val="003B14C9"/>
    <w:rsid w:val="003B1746"/>
    <w:rsid w:val="003B1FCE"/>
    <w:rsid w:val="003B3A99"/>
    <w:rsid w:val="003B56C7"/>
    <w:rsid w:val="003B5B68"/>
    <w:rsid w:val="003B6015"/>
    <w:rsid w:val="003B6DC5"/>
    <w:rsid w:val="003B7550"/>
    <w:rsid w:val="003B7C15"/>
    <w:rsid w:val="003B7D52"/>
    <w:rsid w:val="003C0B15"/>
    <w:rsid w:val="003C1E99"/>
    <w:rsid w:val="003C368A"/>
    <w:rsid w:val="003C3BC4"/>
    <w:rsid w:val="003C47ED"/>
    <w:rsid w:val="003C5A34"/>
    <w:rsid w:val="003C6ECE"/>
    <w:rsid w:val="003C778F"/>
    <w:rsid w:val="003C7A68"/>
    <w:rsid w:val="003D0350"/>
    <w:rsid w:val="003D08EF"/>
    <w:rsid w:val="003D1F1A"/>
    <w:rsid w:val="003D38E7"/>
    <w:rsid w:val="003D4AA4"/>
    <w:rsid w:val="003D4F1D"/>
    <w:rsid w:val="003D5446"/>
    <w:rsid w:val="003D7F93"/>
    <w:rsid w:val="003E00E3"/>
    <w:rsid w:val="003E0618"/>
    <w:rsid w:val="003E0DB8"/>
    <w:rsid w:val="003E18FF"/>
    <w:rsid w:val="003E1F7A"/>
    <w:rsid w:val="003E219D"/>
    <w:rsid w:val="003E4D5F"/>
    <w:rsid w:val="003E5095"/>
    <w:rsid w:val="003E5B8D"/>
    <w:rsid w:val="003E6A5B"/>
    <w:rsid w:val="003E73A9"/>
    <w:rsid w:val="003E7A33"/>
    <w:rsid w:val="003F0C99"/>
    <w:rsid w:val="003F1A0F"/>
    <w:rsid w:val="003F430A"/>
    <w:rsid w:val="003F50D5"/>
    <w:rsid w:val="003F6C6A"/>
    <w:rsid w:val="00400009"/>
    <w:rsid w:val="004000D5"/>
    <w:rsid w:val="00400122"/>
    <w:rsid w:val="004001B9"/>
    <w:rsid w:val="0040090E"/>
    <w:rsid w:val="00401227"/>
    <w:rsid w:val="004026BD"/>
    <w:rsid w:val="00402CF5"/>
    <w:rsid w:val="00402DAC"/>
    <w:rsid w:val="00403EEC"/>
    <w:rsid w:val="00404DCF"/>
    <w:rsid w:val="00405244"/>
    <w:rsid w:val="00406802"/>
    <w:rsid w:val="0040683E"/>
    <w:rsid w:val="00407644"/>
    <w:rsid w:val="004106E8"/>
    <w:rsid w:val="00411266"/>
    <w:rsid w:val="00411CE1"/>
    <w:rsid w:val="00412B88"/>
    <w:rsid w:val="00413EA7"/>
    <w:rsid w:val="00414B2B"/>
    <w:rsid w:val="004151BA"/>
    <w:rsid w:val="00416B63"/>
    <w:rsid w:val="00416EEE"/>
    <w:rsid w:val="0042018A"/>
    <w:rsid w:val="004217C1"/>
    <w:rsid w:val="0042211B"/>
    <w:rsid w:val="00426CF0"/>
    <w:rsid w:val="00427795"/>
    <w:rsid w:val="0043528F"/>
    <w:rsid w:val="0044031E"/>
    <w:rsid w:val="00440DD5"/>
    <w:rsid w:val="004427DE"/>
    <w:rsid w:val="0044293E"/>
    <w:rsid w:val="00442B04"/>
    <w:rsid w:val="00442C65"/>
    <w:rsid w:val="00442EEF"/>
    <w:rsid w:val="00443513"/>
    <w:rsid w:val="00443FCC"/>
    <w:rsid w:val="00443FF7"/>
    <w:rsid w:val="00445080"/>
    <w:rsid w:val="0044592B"/>
    <w:rsid w:val="004500EE"/>
    <w:rsid w:val="00451BAC"/>
    <w:rsid w:val="00452BE8"/>
    <w:rsid w:val="0045348C"/>
    <w:rsid w:val="004539D0"/>
    <w:rsid w:val="00454687"/>
    <w:rsid w:val="00456883"/>
    <w:rsid w:val="004569BC"/>
    <w:rsid w:val="00457AA5"/>
    <w:rsid w:val="0046141D"/>
    <w:rsid w:val="00461440"/>
    <w:rsid w:val="0046156C"/>
    <w:rsid w:val="004627AB"/>
    <w:rsid w:val="00462F06"/>
    <w:rsid w:val="004638E4"/>
    <w:rsid w:val="00463F00"/>
    <w:rsid w:val="00464F1C"/>
    <w:rsid w:val="004651B4"/>
    <w:rsid w:val="004678BD"/>
    <w:rsid w:val="004718F2"/>
    <w:rsid w:val="00471AAB"/>
    <w:rsid w:val="00471C2A"/>
    <w:rsid w:val="00471E94"/>
    <w:rsid w:val="00472A84"/>
    <w:rsid w:val="0047356C"/>
    <w:rsid w:val="004737CD"/>
    <w:rsid w:val="00473AE6"/>
    <w:rsid w:val="00474964"/>
    <w:rsid w:val="00475A00"/>
    <w:rsid w:val="00475F71"/>
    <w:rsid w:val="00476695"/>
    <w:rsid w:val="00476D82"/>
    <w:rsid w:val="0047777E"/>
    <w:rsid w:val="004805F6"/>
    <w:rsid w:val="004811AE"/>
    <w:rsid w:val="004831C4"/>
    <w:rsid w:val="00484932"/>
    <w:rsid w:val="004850CA"/>
    <w:rsid w:val="00485F75"/>
    <w:rsid w:val="00491AD9"/>
    <w:rsid w:val="00495122"/>
    <w:rsid w:val="00496073"/>
    <w:rsid w:val="004965D6"/>
    <w:rsid w:val="004969FE"/>
    <w:rsid w:val="0049735D"/>
    <w:rsid w:val="004A10E0"/>
    <w:rsid w:val="004A28BB"/>
    <w:rsid w:val="004A2E03"/>
    <w:rsid w:val="004A361B"/>
    <w:rsid w:val="004A36F6"/>
    <w:rsid w:val="004A3833"/>
    <w:rsid w:val="004A444C"/>
    <w:rsid w:val="004A5A4A"/>
    <w:rsid w:val="004A5C62"/>
    <w:rsid w:val="004A5CB0"/>
    <w:rsid w:val="004A5F5F"/>
    <w:rsid w:val="004A6306"/>
    <w:rsid w:val="004A6338"/>
    <w:rsid w:val="004B17BF"/>
    <w:rsid w:val="004B1884"/>
    <w:rsid w:val="004B2076"/>
    <w:rsid w:val="004B3A01"/>
    <w:rsid w:val="004B3AB6"/>
    <w:rsid w:val="004B469A"/>
    <w:rsid w:val="004B63A9"/>
    <w:rsid w:val="004B7AA9"/>
    <w:rsid w:val="004C176B"/>
    <w:rsid w:val="004C24D5"/>
    <w:rsid w:val="004C35B0"/>
    <w:rsid w:val="004C3823"/>
    <w:rsid w:val="004C3A6E"/>
    <w:rsid w:val="004C5E77"/>
    <w:rsid w:val="004C61F8"/>
    <w:rsid w:val="004C71CB"/>
    <w:rsid w:val="004C73C6"/>
    <w:rsid w:val="004C7D64"/>
    <w:rsid w:val="004D138E"/>
    <w:rsid w:val="004D1745"/>
    <w:rsid w:val="004D1760"/>
    <w:rsid w:val="004D1B27"/>
    <w:rsid w:val="004D1CED"/>
    <w:rsid w:val="004D355D"/>
    <w:rsid w:val="004D4246"/>
    <w:rsid w:val="004D4FF2"/>
    <w:rsid w:val="004E00DE"/>
    <w:rsid w:val="004E00F2"/>
    <w:rsid w:val="004E28FF"/>
    <w:rsid w:val="004E29B9"/>
    <w:rsid w:val="004E3402"/>
    <w:rsid w:val="004E53ED"/>
    <w:rsid w:val="004E5C9A"/>
    <w:rsid w:val="004E7787"/>
    <w:rsid w:val="004F1517"/>
    <w:rsid w:val="004F29A7"/>
    <w:rsid w:val="004F2ABE"/>
    <w:rsid w:val="004F3665"/>
    <w:rsid w:val="004F3BE3"/>
    <w:rsid w:val="004F494B"/>
    <w:rsid w:val="004F4D51"/>
    <w:rsid w:val="004F4FFB"/>
    <w:rsid w:val="004F6008"/>
    <w:rsid w:val="004F6020"/>
    <w:rsid w:val="004F68B5"/>
    <w:rsid w:val="004F706A"/>
    <w:rsid w:val="004F70E6"/>
    <w:rsid w:val="00500719"/>
    <w:rsid w:val="00500788"/>
    <w:rsid w:val="005013E9"/>
    <w:rsid w:val="0050309A"/>
    <w:rsid w:val="00503909"/>
    <w:rsid w:val="00503B91"/>
    <w:rsid w:val="00503D01"/>
    <w:rsid w:val="00503D99"/>
    <w:rsid w:val="0050448D"/>
    <w:rsid w:val="005052FD"/>
    <w:rsid w:val="00505853"/>
    <w:rsid w:val="00505CC4"/>
    <w:rsid w:val="00506082"/>
    <w:rsid w:val="005061FB"/>
    <w:rsid w:val="0050632D"/>
    <w:rsid w:val="005103CC"/>
    <w:rsid w:val="00510A19"/>
    <w:rsid w:val="00512A58"/>
    <w:rsid w:val="00516985"/>
    <w:rsid w:val="0052093A"/>
    <w:rsid w:val="005215BE"/>
    <w:rsid w:val="00521E20"/>
    <w:rsid w:val="005221EC"/>
    <w:rsid w:val="0052225C"/>
    <w:rsid w:val="00522652"/>
    <w:rsid w:val="00523543"/>
    <w:rsid w:val="0052440D"/>
    <w:rsid w:val="005244EB"/>
    <w:rsid w:val="00524B02"/>
    <w:rsid w:val="0052634B"/>
    <w:rsid w:val="005266E2"/>
    <w:rsid w:val="00527C08"/>
    <w:rsid w:val="00530D03"/>
    <w:rsid w:val="005322D9"/>
    <w:rsid w:val="00532B9E"/>
    <w:rsid w:val="00533A35"/>
    <w:rsid w:val="00535CE8"/>
    <w:rsid w:val="00536CE2"/>
    <w:rsid w:val="00536DC4"/>
    <w:rsid w:val="005376D9"/>
    <w:rsid w:val="005377DC"/>
    <w:rsid w:val="005378A8"/>
    <w:rsid w:val="005405CA"/>
    <w:rsid w:val="00541B90"/>
    <w:rsid w:val="00542A2F"/>
    <w:rsid w:val="00542D76"/>
    <w:rsid w:val="00542F00"/>
    <w:rsid w:val="0054362B"/>
    <w:rsid w:val="00543F90"/>
    <w:rsid w:val="005442C1"/>
    <w:rsid w:val="00546ABA"/>
    <w:rsid w:val="005538B5"/>
    <w:rsid w:val="00554020"/>
    <w:rsid w:val="00555AFA"/>
    <w:rsid w:val="0055612A"/>
    <w:rsid w:val="0055618E"/>
    <w:rsid w:val="00556C62"/>
    <w:rsid w:val="00560F2E"/>
    <w:rsid w:val="00561582"/>
    <w:rsid w:val="00561A26"/>
    <w:rsid w:val="005621AB"/>
    <w:rsid w:val="00564CA5"/>
    <w:rsid w:val="005668A9"/>
    <w:rsid w:val="0057040D"/>
    <w:rsid w:val="00571674"/>
    <w:rsid w:val="00571791"/>
    <w:rsid w:val="00571EB2"/>
    <w:rsid w:val="00577CC1"/>
    <w:rsid w:val="00580064"/>
    <w:rsid w:val="0058047D"/>
    <w:rsid w:val="0058135A"/>
    <w:rsid w:val="00582857"/>
    <w:rsid w:val="00582DAA"/>
    <w:rsid w:val="0058332F"/>
    <w:rsid w:val="0058371C"/>
    <w:rsid w:val="00585036"/>
    <w:rsid w:val="00585A78"/>
    <w:rsid w:val="00590811"/>
    <w:rsid w:val="00591048"/>
    <w:rsid w:val="00591F8B"/>
    <w:rsid w:val="00591F9C"/>
    <w:rsid w:val="00592517"/>
    <w:rsid w:val="00592995"/>
    <w:rsid w:val="00592C46"/>
    <w:rsid w:val="00594072"/>
    <w:rsid w:val="0059520E"/>
    <w:rsid w:val="005961B8"/>
    <w:rsid w:val="00596637"/>
    <w:rsid w:val="0059674D"/>
    <w:rsid w:val="00597909"/>
    <w:rsid w:val="00597C76"/>
    <w:rsid w:val="00597C78"/>
    <w:rsid w:val="005A01B8"/>
    <w:rsid w:val="005A1FD3"/>
    <w:rsid w:val="005A32C0"/>
    <w:rsid w:val="005A3D0B"/>
    <w:rsid w:val="005A4C44"/>
    <w:rsid w:val="005A56BB"/>
    <w:rsid w:val="005A7418"/>
    <w:rsid w:val="005A79F9"/>
    <w:rsid w:val="005B0785"/>
    <w:rsid w:val="005B0AB5"/>
    <w:rsid w:val="005B14B5"/>
    <w:rsid w:val="005B1990"/>
    <w:rsid w:val="005B1CB4"/>
    <w:rsid w:val="005B1D0A"/>
    <w:rsid w:val="005B1E53"/>
    <w:rsid w:val="005B23ED"/>
    <w:rsid w:val="005B2B02"/>
    <w:rsid w:val="005B6C77"/>
    <w:rsid w:val="005B6EFB"/>
    <w:rsid w:val="005C135B"/>
    <w:rsid w:val="005C1400"/>
    <w:rsid w:val="005C27C9"/>
    <w:rsid w:val="005C3B56"/>
    <w:rsid w:val="005C434F"/>
    <w:rsid w:val="005C4D2B"/>
    <w:rsid w:val="005C77B1"/>
    <w:rsid w:val="005D006E"/>
    <w:rsid w:val="005D007F"/>
    <w:rsid w:val="005D0467"/>
    <w:rsid w:val="005D0B16"/>
    <w:rsid w:val="005D0FBF"/>
    <w:rsid w:val="005D17A5"/>
    <w:rsid w:val="005D1BFA"/>
    <w:rsid w:val="005D4162"/>
    <w:rsid w:val="005D5368"/>
    <w:rsid w:val="005D5D71"/>
    <w:rsid w:val="005D5FB7"/>
    <w:rsid w:val="005D650B"/>
    <w:rsid w:val="005E0012"/>
    <w:rsid w:val="005E05F5"/>
    <w:rsid w:val="005E090B"/>
    <w:rsid w:val="005E14B5"/>
    <w:rsid w:val="005E16CC"/>
    <w:rsid w:val="005E1FE3"/>
    <w:rsid w:val="005E2321"/>
    <w:rsid w:val="005E4028"/>
    <w:rsid w:val="005E4559"/>
    <w:rsid w:val="005E461A"/>
    <w:rsid w:val="005E70BF"/>
    <w:rsid w:val="005E76FB"/>
    <w:rsid w:val="005E7D4C"/>
    <w:rsid w:val="005F19E3"/>
    <w:rsid w:val="005F4171"/>
    <w:rsid w:val="005F4699"/>
    <w:rsid w:val="005F4D87"/>
    <w:rsid w:val="005F5885"/>
    <w:rsid w:val="00601F06"/>
    <w:rsid w:val="006021E3"/>
    <w:rsid w:val="0060373B"/>
    <w:rsid w:val="00604695"/>
    <w:rsid w:val="00605688"/>
    <w:rsid w:val="00605B69"/>
    <w:rsid w:val="00605EE3"/>
    <w:rsid w:val="00606793"/>
    <w:rsid w:val="00610691"/>
    <w:rsid w:val="006132C9"/>
    <w:rsid w:val="00613481"/>
    <w:rsid w:val="00613969"/>
    <w:rsid w:val="00614EA4"/>
    <w:rsid w:val="006150DA"/>
    <w:rsid w:val="0061602B"/>
    <w:rsid w:val="006178A4"/>
    <w:rsid w:val="00617B10"/>
    <w:rsid w:val="0062087F"/>
    <w:rsid w:val="00620956"/>
    <w:rsid w:val="00621116"/>
    <w:rsid w:val="00624452"/>
    <w:rsid w:val="00624776"/>
    <w:rsid w:val="00625625"/>
    <w:rsid w:val="00625B62"/>
    <w:rsid w:val="00625C57"/>
    <w:rsid w:val="00627BE5"/>
    <w:rsid w:val="00630242"/>
    <w:rsid w:val="00631231"/>
    <w:rsid w:val="006325F5"/>
    <w:rsid w:val="0063527A"/>
    <w:rsid w:val="00635E96"/>
    <w:rsid w:val="00636310"/>
    <w:rsid w:val="006366CA"/>
    <w:rsid w:val="006371EA"/>
    <w:rsid w:val="006375E6"/>
    <w:rsid w:val="0064049C"/>
    <w:rsid w:val="00642751"/>
    <w:rsid w:val="00643114"/>
    <w:rsid w:val="00643735"/>
    <w:rsid w:val="00645598"/>
    <w:rsid w:val="00645C9A"/>
    <w:rsid w:val="00646610"/>
    <w:rsid w:val="00647155"/>
    <w:rsid w:val="00647480"/>
    <w:rsid w:val="00647E98"/>
    <w:rsid w:val="00650CE2"/>
    <w:rsid w:val="006518E6"/>
    <w:rsid w:val="00652080"/>
    <w:rsid w:val="006520FC"/>
    <w:rsid w:val="00655EDC"/>
    <w:rsid w:val="006562FF"/>
    <w:rsid w:val="00656945"/>
    <w:rsid w:val="00657211"/>
    <w:rsid w:val="0065767A"/>
    <w:rsid w:val="0066001B"/>
    <w:rsid w:val="00661160"/>
    <w:rsid w:val="006629C2"/>
    <w:rsid w:val="006648CF"/>
    <w:rsid w:val="006652E6"/>
    <w:rsid w:val="00665EF1"/>
    <w:rsid w:val="00667507"/>
    <w:rsid w:val="00667829"/>
    <w:rsid w:val="00667C84"/>
    <w:rsid w:val="0067029B"/>
    <w:rsid w:val="006726F3"/>
    <w:rsid w:val="006736F9"/>
    <w:rsid w:val="00674450"/>
    <w:rsid w:val="006764D5"/>
    <w:rsid w:val="00676777"/>
    <w:rsid w:val="00677F6D"/>
    <w:rsid w:val="0068070D"/>
    <w:rsid w:val="00681FB1"/>
    <w:rsid w:val="0068231E"/>
    <w:rsid w:val="006824DD"/>
    <w:rsid w:val="00683132"/>
    <w:rsid w:val="0068440A"/>
    <w:rsid w:val="00684D0C"/>
    <w:rsid w:val="00684DF2"/>
    <w:rsid w:val="00685C3D"/>
    <w:rsid w:val="00686C9E"/>
    <w:rsid w:val="00687CFB"/>
    <w:rsid w:val="00690196"/>
    <w:rsid w:val="00690621"/>
    <w:rsid w:val="00691572"/>
    <w:rsid w:val="00693F4C"/>
    <w:rsid w:val="00695018"/>
    <w:rsid w:val="00695584"/>
    <w:rsid w:val="006955D1"/>
    <w:rsid w:val="006957C1"/>
    <w:rsid w:val="006967F6"/>
    <w:rsid w:val="00696D9A"/>
    <w:rsid w:val="00696DD2"/>
    <w:rsid w:val="00697494"/>
    <w:rsid w:val="00697D2A"/>
    <w:rsid w:val="006A1A04"/>
    <w:rsid w:val="006A2AD2"/>
    <w:rsid w:val="006A36DC"/>
    <w:rsid w:val="006A54A2"/>
    <w:rsid w:val="006A57D4"/>
    <w:rsid w:val="006A657F"/>
    <w:rsid w:val="006A7324"/>
    <w:rsid w:val="006B1DCD"/>
    <w:rsid w:val="006B226E"/>
    <w:rsid w:val="006B3AE1"/>
    <w:rsid w:val="006B4BEF"/>
    <w:rsid w:val="006B4E72"/>
    <w:rsid w:val="006B54EE"/>
    <w:rsid w:val="006B5BAD"/>
    <w:rsid w:val="006B7A28"/>
    <w:rsid w:val="006B7C24"/>
    <w:rsid w:val="006B7D0D"/>
    <w:rsid w:val="006C203E"/>
    <w:rsid w:val="006C3520"/>
    <w:rsid w:val="006C35AD"/>
    <w:rsid w:val="006C5B03"/>
    <w:rsid w:val="006C6956"/>
    <w:rsid w:val="006C7116"/>
    <w:rsid w:val="006D221E"/>
    <w:rsid w:val="006D45A6"/>
    <w:rsid w:val="006D4A51"/>
    <w:rsid w:val="006D52DC"/>
    <w:rsid w:val="006D7255"/>
    <w:rsid w:val="006D7A17"/>
    <w:rsid w:val="006D7E35"/>
    <w:rsid w:val="006E1F56"/>
    <w:rsid w:val="006E22E5"/>
    <w:rsid w:val="006E3B56"/>
    <w:rsid w:val="006E5DBF"/>
    <w:rsid w:val="006E61C4"/>
    <w:rsid w:val="006E6C6D"/>
    <w:rsid w:val="006E6F07"/>
    <w:rsid w:val="006E709E"/>
    <w:rsid w:val="006E7224"/>
    <w:rsid w:val="006E7365"/>
    <w:rsid w:val="006E7D74"/>
    <w:rsid w:val="006F04B0"/>
    <w:rsid w:val="006F0B8D"/>
    <w:rsid w:val="006F1C0E"/>
    <w:rsid w:val="006F27E8"/>
    <w:rsid w:val="006F3471"/>
    <w:rsid w:val="006F3B39"/>
    <w:rsid w:val="006F41B3"/>
    <w:rsid w:val="006F4EA4"/>
    <w:rsid w:val="006F6491"/>
    <w:rsid w:val="006F6FD1"/>
    <w:rsid w:val="00700666"/>
    <w:rsid w:val="00702734"/>
    <w:rsid w:val="00702B35"/>
    <w:rsid w:val="007038F0"/>
    <w:rsid w:val="00704553"/>
    <w:rsid w:val="00705EAA"/>
    <w:rsid w:val="00706999"/>
    <w:rsid w:val="007073DE"/>
    <w:rsid w:val="00710B2D"/>
    <w:rsid w:val="007110AD"/>
    <w:rsid w:val="00711745"/>
    <w:rsid w:val="00711B36"/>
    <w:rsid w:val="00711F70"/>
    <w:rsid w:val="00713925"/>
    <w:rsid w:val="00713FE0"/>
    <w:rsid w:val="0071463C"/>
    <w:rsid w:val="007150A0"/>
    <w:rsid w:val="007159C0"/>
    <w:rsid w:val="00715F7A"/>
    <w:rsid w:val="007161C9"/>
    <w:rsid w:val="0071702D"/>
    <w:rsid w:val="007201A8"/>
    <w:rsid w:val="007203CF"/>
    <w:rsid w:val="00720CA7"/>
    <w:rsid w:val="00722C33"/>
    <w:rsid w:val="00723C7F"/>
    <w:rsid w:val="00723D41"/>
    <w:rsid w:val="00724249"/>
    <w:rsid w:val="0072504C"/>
    <w:rsid w:val="00726AE7"/>
    <w:rsid w:val="00727609"/>
    <w:rsid w:val="00730857"/>
    <w:rsid w:val="00732769"/>
    <w:rsid w:val="007334FF"/>
    <w:rsid w:val="00733A04"/>
    <w:rsid w:val="007345C6"/>
    <w:rsid w:val="00735641"/>
    <w:rsid w:val="007358A0"/>
    <w:rsid w:val="00736643"/>
    <w:rsid w:val="00737483"/>
    <w:rsid w:val="0074429E"/>
    <w:rsid w:val="0074518E"/>
    <w:rsid w:val="00745932"/>
    <w:rsid w:val="00746B0F"/>
    <w:rsid w:val="0074763A"/>
    <w:rsid w:val="0074782C"/>
    <w:rsid w:val="00750319"/>
    <w:rsid w:val="00750F03"/>
    <w:rsid w:val="0075199B"/>
    <w:rsid w:val="00752BE6"/>
    <w:rsid w:val="007537F2"/>
    <w:rsid w:val="00753F90"/>
    <w:rsid w:val="00754B7B"/>
    <w:rsid w:val="00754ECC"/>
    <w:rsid w:val="0075623F"/>
    <w:rsid w:val="00757A3C"/>
    <w:rsid w:val="007605B8"/>
    <w:rsid w:val="00762B72"/>
    <w:rsid w:val="00763C68"/>
    <w:rsid w:val="00763F51"/>
    <w:rsid w:val="007647DE"/>
    <w:rsid w:val="007656AC"/>
    <w:rsid w:val="00765EDB"/>
    <w:rsid w:val="0076693C"/>
    <w:rsid w:val="0076746E"/>
    <w:rsid w:val="00767BFF"/>
    <w:rsid w:val="007745A6"/>
    <w:rsid w:val="00775EFF"/>
    <w:rsid w:val="007762C1"/>
    <w:rsid w:val="00776C0C"/>
    <w:rsid w:val="00781CE5"/>
    <w:rsid w:val="00783D03"/>
    <w:rsid w:val="007845A0"/>
    <w:rsid w:val="00784A33"/>
    <w:rsid w:val="0078577D"/>
    <w:rsid w:val="007863C1"/>
    <w:rsid w:val="00786CAA"/>
    <w:rsid w:val="00786F90"/>
    <w:rsid w:val="007871ED"/>
    <w:rsid w:val="007873D8"/>
    <w:rsid w:val="00791CD4"/>
    <w:rsid w:val="00792CD0"/>
    <w:rsid w:val="00794C85"/>
    <w:rsid w:val="00794D6E"/>
    <w:rsid w:val="0079552B"/>
    <w:rsid w:val="00795732"/>
    <w:rsid w:val="007967AB"/>
    <w:rsid w:val="007972DB"/>
    <w:rsid w:val="00797487"/>
    <w:rsid w:val="00797AEE"/>
    <w:rsid w:val="00797F9D"/>
    <w:rsid w:val="007A01F0"/>
    <w:rsid w:val="007A117F"/>
    <w:rsid w:val="007A275A"/>
    <w:rsid w:val="007A2B19"/>
    <w:rsid w:val="007A3533"/>
    <w:rsid w:val="007A42D5"/>
    <w:rsid w:val="007A453F"/>
    <w:rsid w:val="007A4879"/>
    <w:rsid w:val="007A52AF"/>
    <w:rsid w:val="007A7FC9"/>
    <w:rsid w:val="007B018D"/>
    <w:rsid w:val="007B155A"/>
    <w:rsid w:val="007B1F80"/>
    <w:rsid w:val="007B34E2"/>
    <w:rsid w:val="007B37C6"/>
    <w:rsid w:val="007B41D0"/>
    <w:rsid w:val="007B51ED"/>
    <w:rsid w:val="007B567B"/>
    <w:rsid w:val="007B6C68"/>
    <w:rsid w:val="007B7298"/>
    <w:rsid w:val="007C024B"/>
    <w:rsid w:val="007C0EA8"/>
    <w:rsid w:val="007C11CB"/>
    <w:rsid w:val="007C1B86"/>
    <w:rsid w:val="007C2037"/>
    <w:rsid w:val="007C2400"/>
    <w:rsid w:val="007C2D69"/>
    <w:rsid w:val="007C3231"/>
    <w:rsid w:val="007C5777"/>
    <w:rsid w:val="007C61ED"/>
    <w:rsid w:val="007C64D0"/>
    <w:rsid w:val="007C665E"/>
    <w:rsid w:val="007C7778"/>
    <w:rsid w:val="007D025D"/>
    <w:rsid w:val="007D06A5"/>
    <w:rsid w:val="007D0B37"/>
    <w:rsid w:val="007D0C94"/>
    <w:rsid w:val="007D0DF9"/>
    <w:rsid w:val="007D2726"/>
    <w:rsid w:val="007D2793"/>
    <w:rsid w:val="007D4739"/>
    <w:rsid w:val="007D55F4"/>
    <w:rsid w:val="007D7905"/>
    <w:rsid w:val="007D7AC4"/>
    <w:rsid w:val="007D7CA6"/>
    <w:rsid w:val="007E01F7"/>
    <w:rsid w:val="007E0285"/>
    <w:rsid w:val="007E06CD"/>
    <w:rsid w:val="007E08E3"/>
    <w:rsid w:val="007E0E78"/>
    <w:rsid w:val="007E19C3"/>
    <w:rsid w:val="007E1A7C"/>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4E9D"/>
    <w:rsid w:val="007F51FF"/>
    <w:rsid w:val="007F563C"/>
    <w:rsid w:val="007F6986"/>
    <w:rsid w:val="007F72B4"/>
    <w:rsid w:val="007F7BF1"/>
    <w:rsid w:val="00800EC1"/>
    <w:rsid w:val="008011FE"/>
    <w:rsid w:val="00801E5F"/>
    <w:rsid w:val="00802BAB"/>
    <w:rsid w:val="00802F11"/>
    <w:rsid w:val="0080358D"/>
    <w:rsid w:val="00803968"/>
    <w:rsid w:val="0080486B"/>
    <w:rsid w:val="00804A20"/>
    <w:rsid w:val="008054F1"/>
    <w:rsid w:val="00806FE7"/>
    <w:rsid w:val="008071BD"/>
    <w:rsid w:val="00807333"/>
    <w:rsid w:val="00807DAE"/>
    <w:rsid w:val="0081210B"/>
    <w:rsid w:val="0081248E"/>
    <w:rsid w:val="008128C6"/>
    <w:rsid w:val="008150D5"/>
    <w:rsid w:val="008166BB"/>
    <w:rsid w:val="00816E35"/>
    <w:rsid w:val="00817153"/>
    <w:rsid w:val="008174F7"/>
    <w:rsid w:val="00820580"/>
    <w:rsid w:val="00822C44"/>
    <w:rsid w:val="0082367D"/>
    <w:rsid w:val="00824F5F"/>
    <w:rsid w:val="00831D22"/>
    <w:rsid w:val="00832158"/>
    <w:rsid w:val="00832A33"/>
    <w:rsid w:val="00832F1A"/>
    <w:rsid w:val="00834459"/>
    <w:rsid w:val="00834545"/>
    <w:rsid w:val="00834E91"/>
    <w:rsid w:val="008351EA"/>
    <w:rsid w:val="008352D6"/>
    <w:rsid w:val="00837F6B"/>
    <w:rsid w:val="00841D6D"/>
    <w:rsid w:val="0084211F"/>
    <w:rsid w:val="00842997"/>
    <w:rsid w:val="00842AE3"/>
    <w:rsid w:val="0084397B"/>
    <w:rsid w:val="00843B73"/>
    <w:rsid w:val="00844D92"/>
    <w:rsid w:val="008452FA"/>
    <w:rsid w:val="008464FA"/>
    <w:rsid w:val="00847CF3"/>
    <w:rsid w:val="00847E98"/>
    <w:rsid w:val="00850261"/>
    <w:rsid w:val="00850B63"/>
    <w:rsid w:val="008514D3"/>
    <w:rsid w:val="00852C02"/>
    <w:rsid w:val="00852F99"/>
    <w:rsid w:val="00854BEE"/>
    <w:rsid w:val="00854E4B"/>
    <w:rsid w:val="00855B34"/>
    <w:rsid w:val="00855FD3"/>
    <w:rsid w:val="00857783"/>
    <w:rsid w:val="008607DF"/>
    <w:rsid w:val="008608A3"/>
    <w:rsid w:val="00860CA0"/>
    <w:rsid w:val="008617D1"/>
    <w:rsid w:val="008649E5"/>
    <w:rsid w:val="008669C2"/>
    <w:rsid w:val="00866E68"/>
    <w:rsid w:val="00867950"/>
    <w:rsid w:val="00871E9A"/>
    <w:rsid w:val="00872633"/>
    <w:rsid w:val="00873BBC"/>
    <w:rsid w:val="00873F7B"/>
    <w:rsid w:val="0087402C"/>
    <w:rsid w:val="00874446"/>
    <w:rsid w:val="00876BD1"/>
    <w:rsid w:val="008775AC"/>
    <w:rsid w:val="008801C9"/>
    <w:rsid w:val="008836B9"/>
    <w:rsid w:val="008842F4"/>
    <w:rsid w:val="00886D2F"/>
    <w:rsid w:val="00892F5E"/>
    <w:rsid w:val="00893E8E"/>
    <w:rsid w:val="008941F3"/>
    <w:rsid w:val="008947AE"/>
    <w:rsid w:val="00894EE6"/>
    <w:rsid w:val="00894EE8"/>
    <w:rsid w:val="00895374"/>
    <w:rsid w:val="0089539F"/>
    <w:rsid w:val="008957B8"/>
    <w:rsid w:val="008965CC"/>
    <w:rsid w:val="00896882"/>
    <w:rsid w:val="00896E4F"/>
    <w:rsid w:val="00897068"/>
    <w:rsid w:val="008976B9"/>
    <w:rsid w:val="0089782B"/>
    <w:rsid w:val="008A1485"/>
    <w:rsid w:val="008A4007"/>
    <w:rsid w:val="008A6345"/>
    <w:rsid w:val="008A6B34"/>
    <w:rsid w:val="008B0327"/>
    <w:rsid w:val="008B07DA"/>
    <w:rsid w:val="008B11EB"/>
    <w:rsid w:val="008B2867"/>
    <w:rsid w:val="008B2936"/>
    <w:rsid w:val="008B348B"/>
    <w:rsid w:val="008B381B"/>
    <w:rsid w:val="008B3F71"/>
    <w:rsid w:val="008B45F4"/>
    <w:rsid w:val="008B54A8"/>
    <w:rsid w:val="008B6406"/>
    <w:rsid w:val="008C1505"/>
    <w:rsid w:val="008C2401"/>
    <w:rsid w:val="008C3CB7"/>
    <w:rsid w:val="008C4B87"/>
    <w:rsid w:val="008C78F9"/>
    <w:rsid w:val="008C7E5D"/>
    <w:rsid w:val="008D007D"/>
    <w:rsid w:val="008D052C"/>
    <w:rsid w:val="008D092C"/>
    <w:rsid w:val="008D21F8"/>
    <w:rsid w:val="008D29E8"/>
    <w:rsid w:val="008D3447"/>
    <w:rsid w:val="008D37E0"/>
    <w:rsid w:val="008D4030"/>
    <w:rsid w:val="008D4798"/>
    <w:rsid w:val="008D47A0"/>
    <w:rsid w:val="008D4A5B"/>
    <w:rsid w:val="008D4D0E"/>
    <w:rsid w:val="008D4DD0"/>
    <w:rsid w:val="008D5FDC"/>
    <w:rsid w:val="008D795A"/>
    <w:rsid w:val="008E02C1"/>
    <w:rsid w:val="008E176E"/>
    <w:rsid w:val="008E243C"/>
    <w:rsid w:val="008E2F91"/>
    <w:rsid w:val="008E6ED9"/>
    <w:rsid w:val="008F035C"/>
    <w:rsid w:val="008F0C0D"/>
    <w:rsid w:val="008F1BB4"/>
    <w:rsid w:val="008F23DF"/>
    <w:rsid w:val="008F34D3"/>
    <w:rsid w:val="008F353E"/>
    <w:rsid w:val="008F4230"/>
    <w:rsid w:val="008F4241"/>
    <w:rsid w:val="008F452A"/>
    <w:rsid w:val="008F4769"/>
    <w:rsid w:val="008F5365"/>
    <w:rsid w:val="008F5AF5"/>
    <w:rsid w:val="008F5E01"/>
    <w:rsid w:val="008F657A"/>
    <w:rsid w:val="008F7DED"/>
    <w:rsid w:val="0090065C"/>
    <w:rsid w:val="0090071F"/>
    <w:rsid w:val="00901A96"/>
    <w:rsid w:val="0090217C"/>
    <w:rsid w:val="0090255E"/>
    <w:rsid w:val="009035B5"/>
    <w:rsid w:val="00903A0A"/>
    <w:rsid w:val="00904ED9"/>
    <w:rsid w:val="0090672B"/>
    <w:rsid w:val="00906E8B"/>
    <w:rsid w:val="009070FE"/>
    <w:rsid w:val="009105C8"/>
    <w:rsid w:val="00910E42"/>
    <w:rsid w:val="009111F9"/>
    <w:rsid w:val="00912530"/>
    <w:rsid w:val="00912709"/>
    <w:rsid w:val="00913392"/>
    <w:rsid w:val="0091343D"/>
    <w:rsid w:val="0091523C"/>
    <w:rsid w:val="00916149"/>
    <w:rsid w:val="0091654F"/>
    <w:rsid w:val="00917BBB"/>
    <w:rsid w:val="009222FD"/>
    <w:rsid w:val="00922609"/>
    <w:rsid w:val="009227C5"/>
    <w:rsid w:val="00923408"/>
    <w:rsid w:val="00924048"/>
    <w:rsid w:val="009251DC"/>
    <w:rsid w:val="00925986"/>
    <w:rsid w:val="00925EDB"/>
    <w:rsid w:val="00926330"/>
    <w:rsid w:val="00926491"/>
    <w:rsid w:val="009274D7"/>
    <w:rsid w:val="00931D1E"/>
    <w:rsid w:val="00934384"/>
    <w:rsid w:val="009356B0"/>
    <w:rsid w:val="00937F8D"/>
    <w:rsid w:val="009411EF"/>
    <w:rsid w:val="0094162C"/>
    <w:rsid w:val="00942E54"/>
    <w:rsid w:val="00942F44"/>
    <w:rsid w:val="00944573"/>
    <w:rsid w:val="00944D79"/>
    <w:rsid w:val="00945946"/>
    <w:rsid w:val="00946966"/>
    <w:rsid w:val="00947137"/>
    <w:rsid w:val="00947D75"/>
    <w:rsid w:val="009509CF"/>
    <w:rsid w:val="00951320"/>
    <w:rsid w:val="00952762"/>
    <w:rsid w:val="009528E2"/>
    <w:rsid w:val="00956CDA"/>
    <w:rsid w:val="009578A0"/>
    <w:rsid w:val="00957C47"/>
    <w:rsid w:val="0096120C"/>
    <w:rsid w:val="0096122A"/>
    <w:rsid w:val="0096125B"/>
    <w:rsid w:val="00962BA4"/>
    <w:rsid w:val="009650F8"/>
    <w:rsid w:val="00965D0F"/>
    <w:rsid w:val="00970114"/>
    <w:rsid w:val="00970732"/>
    <w:rsid w:val="009710AD"/>
    <w:rsid w:val="00971DDA"/>
    <w:rsid w:val="009722F1"/>
    <w:rsid w:val="00973350"/>
    <w:rsid w:val="00974BE6"/>
    <w:rsid w:val="00975B4F"/>
    <w:rsid w:val="0097651C"/>
    <w:rsid w:val="0097658A"/>
    <w:rsid w:val="00976F3D"/>
    <w:rsid w:val="00986D98"/>
    <w:rsid w:val="0098768B"/>
    <w:rsid w:val="0099060F"/>
    <w:rsid w:val="0099101B"/>
    <w:rsid w:val="00991AD2"/>
    <w:rsid w:val="009950A9"/>
    <w:rsid w:val="00996B84"/>
    <w:rsid w:val="00996C92"/>
    <w:rsid w:val="009A0517"/>
    <w:rsid w:val="009A0605"/>
    <w:rsid w:val="009A1CB7"/>
    <w:rsid w:val="009A2035"/>
    <w:rsid w:val="009A269E"/>
    <w:rsid w:val="009A29D5"/>
    <w:rsid w:val="009A2DF7"/>
    <w:rsid w:val="009A3FBC"/>
    <w:rsid w:val="009A478B"/>
    <w:rsid w:val="009A632B"/>
    <w:rsid w:val="009A632C"/>
    <w:rsid w:val="009B043F"/>
    <w:rsid w:val="009B2473"/>
    <w:rsid w:val="009B3A61"/>
    <w:rsid w:val="009B593B"/>
    <w:rsid w:val="009B662A"/>
    <w:rsid w:val="009B74CB"/>
    <w:rsid w:val="009C0C9B"/>
    <w:rsid w:val="009C1167"/>
    <w:rsid w:val="009C24E0"/>
    <w:rsid w:val="009C33AD"/>
    <w:rsid w:val="009C4BB9"/>
    <w:rsid w:val="009C4BD0"/>
    <w:rsid w:val="009C50B4"/>
    <w:rsid w:val="009C7515"/>
    <w:rsid w:val="009C75AE"/>
    <w:rsid w:val="009C7B9E"/>
    <w:rsid w:val="009D0E4A"/>
    <w:rsid w:val="009D79EA"/>
    <w:rsid w:val="009E0926"/>
    <w:rsid w:val="009E1F80"/>
    <w:rsid w:val="009E2F6A"/>
    <w:rsid w:val="009E3C3E"/>
    <w:rsid w:val="009E40BF"/>
    <w:rsid w:val="009E416A"/>
    <w:rsid w:val="009E586C"/>
    <w:rsid w:val="009E5BF8"/>
    <w:rsid w:val="009E6563"/>
    <w:rsid w:val="009E67BB"/>
    <w:rsid w:val="009E745E"/>
    <w:rsid w:val="009F0285"/>
    <w:rsid w:val="009F0473"/>
    <w:rsid w:val="009F088A"/>
    <w:rsid w:val="009F136B"/>
    <w:rsid w:val="009F14ED"/>
    <w:rsid w:val="009F244A"/>
    <w:rsid w:val="009F2A51"/>
    <w:rsid w:val="009F42C6"/>
    <w:rsid w:val="009F4DD6"/>
    <w:rsid w:val="009F7BCA"/>
    <w:rsid w:val="00A02A69"/>
    <w:rsid w:val="00A03C54"/>
    <w:rsid w:val="00A0570B"/>
    <w:rsid w:val="00A102A5"/>
    <w:rsid w:val="00A11F6B"/>
    <w:rsid w:val="00A12011"/>
    <w:rsid w:val="00A128AA"/>
    <w:rsid w:val="00A13319"/>
    <w:rsid w:val="00A136EF"/>
    <w:rsid w:val="00A1412F"/>
    <w:rsid w:val="00A17805"/>
    <w:rsid w:val="00A22326"/>
    <w:rsid w:val="00A23039"/>
    <w:rsid w:val="00A23500"/>
    <w:rsid w:val="00A23BA2"/>
    <w:rsid w:val="00A24D49"/>
    <w:rsid w:val="00A258B3"/>
    <w:rsid w:val="00A2600D"/>
    <w:rsid w:val="00A26EA5"/>
    <w:rsid w:val="00A27B7E"/>
    <w:rsid w:val="00A30D09"/>
    <w:rsid w:val="00A34546"/>
    <w:rsid w:val="00A3736D"/>
    <w:rsid w:val="00A37FC3"/>
    <w:rsid w:val="00A4005E"/>
    <w:rsid w:val="00A407D2"/>
    <w:rsid w:val="00A41014"/>
    <w:rsid w:val="00A41288"/>
    <w:rsid w:val="00A41948"/>
    <w:rsid w:val="00A42718"/>
    <w:rsid w:val="00A430F0"/>
    <w:rsid w:val="00A43796"/>
    <w:rsid w:val="00A4457B"/>
    <w:rsid w:val="00A44D10"/>
    <w:rsid w:val="00A47305"/>
    <w:rsid w:val="00A47F5C"/>
    <w:rsid w:val="00A50E4F"/>
    <w:rsid w:val="00A5106B"/>
    <w:rsid w:val="00A5148E"/>
    <w:rsid w:val="00A53B2E"/>
    <w:rsid w:val="00A53D13"/>
    <w:rsid w:val="00A5507C"/>
    <w:rsid w:val="00A553F7"/>
    <w:rsid w:val="00A578A2"/>
    <w:rsid w:val="00A604D8"/>
    <w:rsid w:val="00A60C47"/>
    <w:rsid w:val="00A6186A"/>
    <w:rsid w:val="00A61E44"/>
    <w:rsid w:val="00A61FFE"/>
    <w:rsid w:val="00A62234"/>
    <w:rsid w:val="00A623FE"/>
    <w:rsid w:val="00A63869"/>
    <w:rsid w:val="00A6438E"/>
    <w:rsid w:val="00A67206"/>
    <w:rsid w:val="00A67FCC"/>
    <w:rsid w:val="00A71EDD"/>
    <w:rsid w:val="00A7235A"/>
    <w:rsid w:val="00A723D9"/>
    <w:rsid w:val="00A725E3"/>
    <w:rsid w:val="00A7316C"/>
    <w:rsid w:val="00A7410D"/>
    <w:rsid w:val="00A75B1A"/>
    <w:rsid w:val="00A75EF7"/>
    <w:rsid w:val="00A76630"/>
    <w:rsid w:val="00A76818"/>
    <w:rsid w:val="00A80559"/>
    <w:rsid w:val="00A80EF6"/>
    <w:rsid w:val="00A81A29"/>
    <w:rsid w:val="00A82647"/>
    <w:rsid w:val="00A85C90"/>
    <w:rsid w:val="00A8700B"/>
    <w:rsid w:val="00A92DBD"/>
    <w:rsid w:val="00A9435F"/>
    <w:rsid w:val="00A94378"/>
    <w:rsid w:val="00A94B1D"/>
    <w:rsid w:val="00A95AE3"/>
    <w:rsid w:val="00A95B89"/>
    <w:rsid w:val="00A960C0"/>
    <w:rsid w:val="00A964DF"/>
    <w:rsid w:val="00A96887"/>
    <w:rsid w:val="00A96C46"/>
    <w:rsid w:val="00A9719A"/>
    <w:rsid w:val="00AA0B97"/>
    <w:rsid w:val="00AA19E4"/>
    <w:rsid w:val="00AA1C26"/>
    <w:rsid w:val="00AA40D7"/>
    <w:rsid w:val="00AA47EE"/>
    <w:rsid w:val="00AA5342"/>
    <w:rsid w:val="00AA6849"/>
    <w:rsid w:val="00AB06C8"/>
    <w:rsid w:val="00AB5CC9"/>
    <w:rsid w:val="00AB67D0"/>
    <w:rsid w:val="00AB7ACD"/>
    <w:rsid w:val="00AC072D"/>
    <w:rsid w:val="00AC18DC"/>
    <w:rsid w:val="00AC23C8"/>
    <w:rsid w:val="00AC25EF"/>
    <w:rsid w:val="00AC26D3"/>
    <w:rsid w:val="00AC2B89"/>
    <w:rsid w:val="00AC2CFC"/>
    <w:rsid w:val="00AC5352"/>
    <w:rsid w:val="00AC73BD"/>
    <w:rsid w:val="00AD03C6"/>
    <w:rsid w:val="00AD0A0F"/>
    <w:rsid w:val="00AD0E7D"/>
    <w:rsid w:val="00AD11FF"/>
    <w:rsid w:val="00AD1D0C"/>
    <w:rsid w:val="00AD2696"/>
    <w:rsid w:val="00AD31AA"/>
    <w:rsid w:val="00AD375F"/>
    <w:rsid w:val="00AD48C3"/>
    <w:rsid w:val="00AD4DB6"/>
    <w:rsid w:val="00AD54A0"/>
    <w:rsid w:val="00AD5589"/>
    <w:rsid w:val="00AD6797"/>
    <w:rsid w:val="00AD78A8"/>
    <w:rsid w:val="00AE06ED"/>
    <w:rsid w:val="00AE1199"/>
    <w:rsid w:val="00AE19CF"/>
    <w:rsid w:val="00AE1B8F"/>
    <w:rsid w:val="00AE246C"/>
    <w:rsid w:val="00AE3A20"/>
    <w:rsid w:val="00AE4920"/>
    <w:rsid w:val="00AE5AF0"/>
    <w:rsid w:val="00AF082A"/>
    <w:rsid w:val="00AF1E68"/>
    <w:rsid w:val="00AF2947"/>
    <w:rsid w:val="00AF3475"/>
    <w:rsid w:val="00AF5AF8"/>
    <w:rsid w:val="00AF5CF8"/>
    <w:rsid w:val="00AF6B57"/>
    <w:rsid w:val="00AF6C05"/>
    <w:rsid w:val="00B01AA8"/>
    <w:rsid w:val="00B05036"/>
    <w:rsid w:val="00B05DCD"/>
    <w:rsid w:val="00B0735F"/>
    <w:rsid w:val="00B101BF"/>
    <w:rsid w:val="00B105B8"/>
    <w:rsid w:val="00B11FF3"/>
    <w:rsid w:val="00B12831"/>
    <w:rsid w:val="00B13263"/>
    <w:rsid w:val="00B1383D"/>
    <w:rsid w:val="00B1439F"/>
    <w:rsid w:val="00B14C6E"/>
    <w:rsid w:val="00B15597"/>
    <w:rsid w:val="00B16E1C"/>
    <w:rsid w:val="00B1722B"/>
    <w:rsid w:val="00B17E95"/>
    <w:rsid w:val="00B20DF4"/>
    <w:rsid w:val="00B2237A"/>
    <w:rsid w:val="00B24E19"/>
    <w:rsid w:val="00B25D54"/>
    <w:rsid w:val="00B278A3"/>
    <w:rsid w:val="00B27A5D"/>
    <w:rsid w:val="00B27DBC"/>
    <w:rsid w:val="00B30747"/>
    <w:rsid w:val="00B3074E"/>
    <w:rsid w:val="00B317FD"/>
    <w:rsid w:val="00B327EA"/>
    <w:rsid w:val="00B330CD"/>
    <w:rsid w:val="00B335D8"/>
    <w:rsid w:val="00B33E02"/>
    <w:rsid w:val="00B340E4"/>
    <w:rsid w:val="00B3563B"/>
    <w:rsid w:val="00B369E0"/>
    <w:rsid w:val="00B3732F"/>
    <w:rsid w:val="00B40A6C"/>
    <w:rsid w:val="00B4354E"/>
    <w:rsid w:val="00B43A97"/>
    <w:rsid w:val="00B44AF8"/>
    <w:rsid w:val="00B45886"/>
    <w:rsid w:val="00B4633B"/>
    <w:rsid w:val="00B46661"/>
    <w:rsid w:val="00B50218"/>
    <w:rsid w:val="00B51536"/>
    <w:rsid w:val="00B51EFA"/>
    <w:rsid w:val="00B52567"/>
    <w:rsid w:val="00B52869"/>
    <w:rsid w:val="00B53063"/>
    <w:rsid w:val="00B5355D"/>
    <w:rsid w:val="00B54349"/>
    <w:rsid w:val="00B54A16"/>
    <w:rsid w:val="00B54E5A"/>
    <w:rsid w:val="00B550B9"/>
    <w:rsid w:val="00B5777A"/>
    <w:rsid w:val="00B60633"/>
    <w:rsid w:val="00B61C26"/>
    <w:rsid w:val="00B61FE9"/>
    <w:rsid w:val="00B636AF"/>
    <w:rsid w:val="00B646F6"/>
    <w:rsid w:val="00B66580"/>
    <w:rsid w:val="00B6678D"/>
    <w:rsid w:val="00B70F62"/>
    <w:rsid w:val="00B75309"/>
    <w:rsid w:val="00B76F2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1077"/>
    <w:rsid w:val="00B942C1"/>
    <w:rsid w:val="00B96105"/>
    <w:rsid w:val="00B9767D"/>
    <w:rsid w:val="00BA0A67"/>
    <w:rsid w:val="00BA623B"/>
    <w:rsid w:val="00BA672B"/>
    <w:rsid w:val="00BA787D"/>
    <w:rsid w:val="00BB02F9"/>
    <w:rsid w:val="00BB037A"/>
    <w:rsid w:val="00BB0C31"/>
    <w:rsid w:val="00BB126D"/>
    <w:rsid w:val="00BB1B75"/>
    <w:rsid w:val="00BB2DA7"/>
    <w:rsid w:val="00BB52F9"/>
    <w:rsid w:val="00BB571F"/>
    <w:rsid w:val="00BB6C72"/>
    <w:rsid w:val="00BB77BE"/>
    <w:rsid w:val="00BB796B"/>
    <w:rsid w:val="00BB7CF9"/>
    <w:rsid w:val="00BC08A8"/>
    <w:rsid w:val="00BC4497"/>
    <w:rsid w:val="00BC5A8A"/>
    <w:rsid w:val="00BC5C04"/>
    <w:rsid w:val="00BC60CE"/>
    <w:rsid w:val="00BC6916"/>
    <w:rsid w:val="00BC6ECA"/>
    <w:rsid w:val="00BC7044"/>
    <w:rsid w:val="00BC7CAC"/>
    <w:rsid w:val="00BD04B1"/>
    <w:rsid w:val="00BD126F"/>
    <w:rsid w:val="00BD14BC"/>
    <w:rsid w:val="00BD3AFA"/>
    <w:rsid w:val="00BD3DA0"/>
    <w:rsid w:val="00BD3DFE"/>
    <w:rsid w:val="00BD4298"/>
    <w:rsid w:val="00BD53E0"/>
    <w:rsid w:val="00BD5449"/>
    <w:rsid w:val="00BD5E9E"/>
    <w:rsid w:val="00BD62A4"/>
    <w:rsid w:val="00BD632D"/>
    <w:rsid w:val="00BD6C14"/>
    <w:rsid w:val="00BD77E3"/>
    <w:rsid w:val="00BD7817"/>
    <w:rsid w:val="00BD7BA7"/>
    <w:rsid w:val="00BE0857"/>
    <w:rsid w:val="00BE14AB"/>
    <w:rsid w:val="00BE2234"/>
    <w:rsid w:val="00BE2AD5"/>
    <w:rsid w:val="00BE3DC3"/>
    <w:rsid w:val="00BE48DF"/>
    <w:rsid w:val="00BE59A8"/>
    <w:rsid w:val="00BE67E6"/>
    <w:rsid w:val="00BE6C60"/>
    <w:rsid w:val="00BE7120"/>
    <w:rsid w:val="00BE7BF1"/>
    <w:rsid w:val="00BF243F"/>
    <w:rsid w:val="00BF28DC"/>
    <w:rsid w:val="00BF302C"/>
    <w:rsid w:val="00BF460F"/>
    <w:rsid w:val="00BF5082"/>
    <w:rsid w:val="00BF50BA"/>
    <w:rsid w:val="00BF50BB"/>
    <w:rsid w:val="00BF54C1"/>
    <w:rsid w:val="00BF5531"/>
    <w:rsid w:val="00BF595D"/>
    <w:rsid w:val="00BF59D4"/>
    <w:rsid w:val="00BF64BC"/>
    <w:rsid w:val="00BF73CA"/>
    <w:rsid w:val="00C001D9"/>
    <w:rsid w:val="00C0038C"/>
    <w:rsid w:val="00C003D0"/>
    <w:rsid w:val="00C00541"/>
    <w:rsid w:val="00C006CE"/>
    <w:rsid w:val="00C01BE1"/>
    <w:rsid w:val="00C03EBF"/>
    <w:rsid w:val="00C03F6F"/>
    <w:rsid w:val="00C045F2"/>
    <w:rsid w:val="00C05492"/>
    <w:rsid w:val="00C057AB"/>
    <w:rsid w:val="00C05D55"/>
    <w:rsid w:val="00C05F16"/>
    <w:rsid w:val="00C074A6"/>
    <w:rsid w:val="00C0768D"/>
    <w:rsid w:val="00C12523"/>
    <w:rsid w:val="00C15B61"/>
    <w:rsid w:val="00C1792B"/>
    <w:rsid w:val="00C20236"/>
    <w:rsid w:val="00C2150E"/>
    <w:rsid w:val="00C220EE"/>
    <w:rsid w:val="00C22468"/>
    <w:rsid w:val="00C22F12"/>
    <w:rsid w:val="00C2332D"/>
    <w:rsid w:val="00C239B4"/>
    <w:rsid w:val="00C26ABA"/>
    <w:rsid w:val="00C26EC9"/>
    <w:rsid w:val="00C30B93"/>
    <w:rsid w:val="00C32F0E"/>
    <w:rsid w:val="00C33BFB"/>
    <w:rsid w:val="00C33E51"/>
    <w:rsid w:val="00C34BE7"/>
    <w:rsid w:val="00C35602"/>
    <w:rsid w:val="00C36115"/>
    <w:rsid w:val="00C3710F"/>
    <w:rsid w:val="00C379F8"/>
    <w:rsid w:val="00C441FB"/>
    <w:rsid w:val="00C44DA8"/>
    <w:rsid w:val="00C47B27"/>
    <w:rsid w:val="00C5005B"/>
    <w:rsid w:val="00C525A4"/>
    <w:rsid w:val="00C539FD"/>
    <w:rsid w:val="00C53A72"/>
    <w:rsid w:val="00C544CF"/>
    <w:rsid w:val="00C5457F"/>
    <w:rsid w:val="00C5528E"/>
    <w:rsid w:val="00C56027"/>
    <w:rsid w:val="00C573D8"/>
    <w:rsid w:val="00C60909"/>
    <w:rsid w:val="00C6134B"/>
    <w:rsid w:val="00C615A3"/>
    <w:rsid w:val="00C62313"/>
    <w:rsid w:val="00C624C4"/>
    <w:rsid w:val="00C62E8B"/>
    <w:rsid w:val="00C64FD3"/>
    <w:rsid w:val="00C65592"/>
    <w:rsid w:val="00C65778"/>
    <w:rsid w:val="00C67381"/>
    <w:rsid w:val="00C720D8"/>
    <w:rsid w:val="00C728ED"/>
    <w:rsid w:val="00C72DB0"/>
    <w:rsid w:val="00C72FAC"/>
    <w:rsid w:val="00C73796"/>
    <w:rsid w:val="00C73B0D"/>
    <w:rsid w:val="00C73F19"/>
    <w:rsid w:val="00C75B42"/>
    <w:rsid w:val="00C7666B"/>
    <w:rsid w:val="00C77393"/>
    <w:rsid w:val="00C773C1"/>
    <w:rsid w:val="00C80292"/>
    <w:rsid w:val="00C831E7"/>
    <w:rsid w:val="00C83EB1"/>
    <w:rsid w:val="00C8572F"/>
    <w:rsid w:val="00C85990"/>
    <w:rsid w:val="00C87CA0"/>
    <w:rsid w:val="00C9093F"/>
    <w:rsid w:val="00C90EAD"/>
    <w:rsid w:val="00C9465F"/>
    <w:rsid w:val="00C96A1D"/>
    <w:rsid w:val="00C9740C"/>
    <w:rsid w:val="00C97481"/>
    <w:rsid w:val="00CA0554"/>
    <w:rsid w:val="00CA056B"/>
    <w:rsid w:val="00CA1393"/>
    <w:rsid w:val="00CA31E3"/>
    <w:rsid w:val="00CA3B72"/>
    <w:rsid w:val="00CA3C1F"/>
    <w:rsid w:val="00CA4E97"/>
    <w:rsid w:val="00CA6464"/>
    <w:rsid w:val="00CA64F7"/>
    <w:rsid w:val="00CA6973"/>
    <w:rsid w:val="00CB094B"/>
    <w:rsid w:val="00CB0BDD"/>
    <w:rsid w:val="00CB23C4"/>
    <w:rsid w:val="00CB2CD5"/>
    <w:rsid w:val="00CB4437"/>
    <w:rsid w:val="00CB46FE"/>
    <w:rsid w:val="00CB4909"/>
    <w:rsid w:val="00CB6AB4"/>
    <w:rsid w:val="00CB6C98"/>
    <w:rsid w:val="00CB6E24"/>
    <w:rsid w:val="00CB783C"/>
    <w:rsid w:val="00CB7A52"/>
    <w:rsid w:val="00CC08E6"/>
    <w:rsid w:val="00CC0A25"/>
    <w:rsid w:val="00CC0DFB"/>
    <w:rsid w:val="00CC1BED"/>
    <w:rsid w:val="00CC1FB7"/>
    <w:rsid w:val="00CC2023"/>
    <w:rsid w:val="00CC314F"/>
    <w:rsid w:val="00CC3C1F"/>
    <w:rsid w:val="00CC7208"/>
    <w:rsid w:val="00CD1209"/>
    <w:rsid w:val="00CD1305"/>
    <w:rsid w:val="00CD1AA8"/>
    <w:rsid w:val="00CD2FEC"/>
    <w:rsid w:val="00CD30D3"/>
    <w:rsid w:val="00CD30F7"/>
    <w:rsid w:val="00CD3187"/>
    <w:rsid w:val="00CD43BE"/>
    <w:rsid w:val="00CD48E1"/>
    <w:rsid w:val="00CD4CF7"/>
    <w:rsid w:val="00CD6D78"/>
    <w:rsid w:val="00CD6F7E"/>
    <w:rsid w:val="00CD7895"/>
    <w:rsid w:val="00CE0074"/>
    <w:rsid w:val="00CE1916"/>
    <w:rsid w:val="00CE55A6"/>
    <w:rsid w:val="00CF0845"/>
    <w:rsid w:val="00CF2AAA"/>
    <w:rsid w:val="00CF2B9A"/>
    <w:rsid w:val="00CF324A"/>
    <w:rsid w:val="00CF390B"/>
    <w:rsid w:val="00CF52E3"/>
    <w:rsid w:val="00CF52FF"/>
    <w:rsid w:val="00CF5E55"/>
    <w:rsid w:val="00CF62F9"/>
    <w:rsid w:val="00D00DA1"/>
    <w:rsid w:val="00D011E9"/>
    <w:rsid w:val="00D014D1"/>
    <w:rsid w:val="00D02342"/>
    <w:rsid w:val="00D0306D"/>
    <w:rsid w:val="00D03341"/>
    <w:rsid w:val="00D03F9C"/>
    <w:rsid w:val="00D04F30"/>
    <w:rsid w:val="00D05A0B"/>
    <w:rsid w:val="00D0635C"/>
    <w:rsid w:val="00D0640D"/>
    <w:rsid w:val="00D06DC9"/>
    <w:rsid w:val="00D06F7C"/>
    <w:rsid w:val="00D10C9D"/>
    <w:rsid w:val="00D1122F"/>
    <w:rsid w:val="00D11852"/>
    <w:rsid w:val="00D11E85"/>
    <w:rsid w:val="00D121BB"/>
    <w:rsid w:val="00D13219"/>
    <w:rsid w:val="00D14334"/>
    <w:rsid w:val="00D14623"/>
    <w:rsid w:val="00D147F7"/>
    <w:rsid w:val="00D14852"/>
    <w:rsid w:val="00D14E5B"/>
    <w:rsid w:val="00D156F1"/>
    <w:rsid w:val="00D16EF6"/>
    <w:rsid w:val="00D20C80"/>
    <w:rsid w:val="00D22224"/>
    <w:rsid w:val="00D22828"/>
    <w:rsid w:val="00D22A45"/>
    <w:rsid w:val="00D235FA"/>
    <w:rsid w:val="00D27353"/>
    <w:rsid w:val="00D27ACC"/>
    <w:rsid w:val="00D31EF0"/>
    <w:rsid w:val="00D31F70"/>
    <w:rsid w:val="00D32971"/>
    <w:rsid w:val="00D33C36"/>
    <w:rsid w:val="00D33E26"/>
    <w:rsid w:val="00D34C2E"/>
    <w:rsid w:val="00D3509C"/>
    <w:rsid w:val="00D35698"/>
    <w:rsid w:val="00D3569F"/>
    <w:rsid w:val="00D3645C"/>
    <w:rsid w:val="00D36A87"/>
    <w:rsid w:val="00D4042F"/>
    <w:rsid w:val="00D40F74"/>
    <w:rsid w:val="00D414B1"/>
    <w:rsid w:val="00D42039"/>
    <w:rsid w:val="00D4284E"/>
    <w:rsid w:val="00D42FDE"/>
    <w:rsid w:val="00D4473F"/>
    <w:rsid w:val="00D45598"/>
    <w:rsid w:val="00D46494"/>
    <w:rsid w:val="00D46586"/>
    <w:rsid w:val="00D46CCB"/>
    <w:rsid w:val="00D4742F"/>
    <w:rsid w:val="00D4790C"/>
    <w:rsid w:val="00D47BF1"/>
    <w:rsid w:val="00D51AA3"/>
    <w:rsid w:val="00D53893"/>
    <w:rsid w:val="00D54DC3"/>
    <w:rsid w:val="00D55D65"/>
    <w:rsid w:val="00D576D8"/>
    <w:rsid w:val="00D57970"/>
    <w:rsid w:val="00D606A4"/>
    <w:rsid w:val="00D60762"/>
    <w:rsid w:val="00D608D8"/>
    <w:rsid w:val="00D62192"/>
    <w:rsid w:val="00D62D64"/>
    <w:rsid w:val="00D646C5"/>
    <w:rsid w:val="00D649E4"/>
    <w:rsid w:val="00D70B68"/>
    <w:rsid w:val="00D71DF7"/>
    <w:rsid w:val="00D72275"/>
    <w:rsid w:val="00D7494E"/>
    <w:rsid w:val="00D74C6E"/>
    <w:rsid w:val="00D75B77"/>
    <w:rsid w:val="00D76DE1"/>
    <w:rsid w:val="00D76E05"/>
    <w:rsid w:val="00D77050"/>
    <w:rsid w:val="00D77713"/>
    <w:rsid w:val="00D77F28"/>
    <w:rsid w:val="00D81521"/>
    <w:rsid w:val="00D82528"/>
    <w:rsid w:val="00D825F7"/>
    <w:rsid w:val="00D83A62"/>
    <w:rsid w:val="00D84AB2"/>
    <w:rsid w:val="00D84EC2"/>
    <w:rsid w:val="00D84F41"/>
    <w:rsid w:val="00D85761"/>
    <w:rsid w:val="00D85B86"/>
    <w:rsid w:val="00D86501"/>
    <w:rsid w:val="00D91189"/>
    <w:rsid w:val="00D91580"/>
    <w:rsid w:val="00D9418E"/>
    <w:rsid w:val="00D95F50"/>
    <w:rsid w:val="00D963F1"/>
    <w:rsid w:val="00D97EDA"/>
    <w:rsid w:val="00DA09C1"/>
    <w:rsid w:val="00DA194F"/>
    <w:rsid w:val="00DA1B64"/>
    <w:rsid w:val="00DA3503"/>
    <w:rsid w:val="00DA53AF"/>
    <w:rsid w:val="00DA58F1"/>
    <w:rsid w:val="00DA63A3"/>
    <w:rsid w:val="00DA723F"/>
    <w:rsid w:val="00DA7BD5"/>
    <w:rsid w:val="00DB0217"/>
    <w:rsid w:val="00DB188D"/>
    <w:rsid w:val="00DB291E"/>
    <w:rsid w:val="00DB30C9"/>
    <w:rsid w:val="00DB4D89"/>
    <w:rsid w:val="00DB50A8"/>
    <w:rsid w:val="00DB7E44"/>
    <w:rsid w:val="00DC015C"/>
    <w:rsid w:val="00DC0D36"/>
    <w:rsid w:val="00DC2690"/>
    <w:rsid w:val="00DC3297"/>
    <w:rsid w:val="00DC36FC"/>
    <w:rsid w:val="00DC37E9"/>
    <w:rsid w:val="00DC440E"/>
    <w:rsid w:val="00DC5AD6"/>
    <w:rsid w:val="00DC5B8B"/>
    <w:rsid w:val="00DD01EC"/>
    <w:rsid w:val="00DD15A1"/>
    <w:rsid w:val="00DD22D3"/>
    <w:rsid w:val="00DD2C86"/>
    <w:rsid w:val="00DD49E6"/>
    <w:rsid w:val="00DD4F6D"/>
    <w:rsid w:val="00DD5586"/>
    <w:rsid w:val="00DD580B"/>
    <w:rsid w:val="00DD5E03"/>
    <w:rsid w:val="00DD63CF"/>
    <w:rsid w:val="00DE055D"/>
    <w:rsid w:val="00DE06D4"/>
    <w:rsid w:val="00DE08AE"/>
    <w:rsid w:val="00DE0B8A"/>
    <w:rsid w:val="00DE0CDD"/>
    <w:rsid w:val="00DE0FA6"/>
    <w:rsid w:val="00DE1A5A"/>
    <w:rsid w:val="00DE3349"/>
    <w:rsid w:val="00DE7FB1"/>
    <w:rsid w:val="00DF151D"/>
    <w:rsid w:val="00DF286C"/>
    <w:rsid w:val="00DF2BAE"/>
    <w:rsid w:val="00DF2F0F"/>
    <w:rsid w:val="00DF37EE"/>
    <w:rsid w:val="00DF705F"/>
    <w:rsid w:val="00E019BC"/>
    <w:rsid w:val="00E01D90"/>
    <w:rsid w:val="00E02023"/>
    <w:rsid w:val="00E02BD6"/>
    <w:rsid w:val="00E06B3C"/>
    <w:rsid w:val="00E07944"/>
    <w:rsid w:val="00E07DAD"/>
    <w:rsid w:val="00E116DE"/>
    <w:rsid w:val="00E11FDE"/>
    <w:rsid w:val="00E12A52"/>
    <w:rsid w:val="00E13343"/>
    <w:rsid w:val="00E13509"/>
    <w:rsid w:val="00E13CE7"/>
    <w:rsid w:val="00E13F58"/>
    <w:rsid w:val="00E14FC4"/>
    <w:rsid w:val="00E173C2"/>
    <w:rsid w:val="00E17C94"/>
    <w:rsid w:val="00E2011B"/>
    <w:rsid w:val="00E2038C"/>
    <w:rsid w:val="00E21A93"/>
    <w:rsid w:val="00E2369E"/>
    <w:rsid w:val="00E2546A"/>
    <w:rsid w:val="00E259F7"/>
    <w:rsid w:val="00E25F3F"/>
    <w:rsid w:val="00E268A7"/>
    <w:rsid w:val="00E27A6D"/>
    <w:rsid w:val="00E3034F"/>
    <w:rsid w:val="00E32531"/>
    <w:rsid w:val="00E32ED0"/>
    <w:rsid w:val="00E331B3"/>
    <w:rsid w:val="00E33839"/>
    <w:rsid w:val="00E33867"/>
    <w:rsid w:val="00E3470E"/>
    <w:rsid w:val="00E35DB9"/>
    <w:rsid w:val="00E402A0"/>
    <w:rsid w:val="00E40FAF"/>
    <w:rsid w:val="00E41279"/>
    <w:rsid w:val="00E4260F"/>
    <w:rsid w:val="00E43566"/>
    <w:rsid w:val="00E43E57"/>
    <w:rsid w:val="00E43F48"/>
    <w:rsid w:val="00E45E42"/>
    <w:rsid w:val="00E477AE"/>
    <w:rsid w:val="00E47863"/>
    <w:rsid w:val="00E47CC8"/>
    <w:rsid w:val="00E47E81"/>
    <w:rsid w:val="00E51552"/>
    <w:rsid w:val="00E51C56"/>
    <w:rsid w:val="00E51ECA"/>
    <w:rsid w:val="00E51ED2"/>
    <w:rsid w:val="00E51FC1"/>
    <w:rsid w:val="00E53DF1"/>
    <w:rsid w:val="00E55D19"/>
    <w:rsid w:val="00E56E7F"/>
    <w:rsid w:val="00E577C5"/>
    <w:rsid w:val="00E57ED5"/>
    <w:rsid w:val="00E607CF"/>
    <w:rsid w:val="00E614B5"/>
    <w:rsid w:val="00E61BDA"/>
    <w:rsid w:val="00E61E8C"/>
    <w:rsid w:val="00E63A16"/>
    <w:rsid w:val="00E63D4E"/>
    <w:rsid w:val="00E648D3"/>
    <w:rsid w:val="00E6524E"/>
    <w:rsid w:val="00E668C5"/>
    <w:rsid w:val="00E6784D"/>
    <w:rsid w:val="00E70A5F"/>
    <w:rsid w:val="00E725CD"/>
    <w:rsid w:val="00E72685"/>
    <w:rsid w:val="00E72DC1"/>
    <w:rsid w:val="00E73EA3"/>
    <w:rsid w:val="00E749B2"/>
    <w:rsid w:val="00E7506D"/>
    <w:rsid w:val="00E7567A"/>
    <w:rsid w:val="00E75ADE"/>
    <w:rsid w:val="00E76AD6"/>
    <w:rsid w:val="00E77504"/>
    <w:rsid w:val="00E80040"/>
    <w:rsid w:val="00E809D3"/>
    <w:rsid w:val="00E84EB0"/>
    <w:rsid w:val="00E9357D"/>
    <w:rsid w:val="00E94B5E"/>
    <w:rsid w:val="00E94E55"/>
    <w:rsid w:val="00E95372"/>
    <w:rsid w:val="00E959B7"/>
    <w:rsid w:val="00E9630D"/>
    <w:rsid w:val="00E96E39"/>
    <w:rsid w:val="00E97848"/>
    <w:rsid w:val="00E97F01"/>
    <w:rsid w:val="00EA1DD0"/>
    <w:rsid w:val="00EA2A6A"/>
    <w:rsid w:val="00EA3246"/>
    <w:rsid w:val="00EA4555"/>
    <w:rsid w:val="00EA5DF8"/>
    <w:rsid w:val="00EA70A8"/>
    <w:rsid w:val="00EA7839"/>
    <w:rsid w:val="00EB01E1"/>
    <w:rsid w:val="00EB0D99"/>
    <w:rsid w:val="00EB1A20"/>
    <w:rsid w:val="00EB1D63"/>
    <w:rsid w:val="00EB300C"/>
    <w:rsid w:val="00EB341D"/>
    <w:rsid w:val="00EB35D9"/>
    <w:rsid w:val="00EB4399"/>
    <w:rsid w:val="00EB466A"/>
    <w:rsid w:val="00EB4BB2"/>
    <w:rsid w:val="00EB5B7C"/>
    <w:rsid w:val="00EB6927"/>
    <w:rsid w:val="00EC30A9"/>
    <w:rsid w:val="00EC3424"/>
    <w:rsid w:val="00EC4F90"/>
    <w:rsid w:val="00EC5609"/>
    <w:rsid w:val="00EC6496"/>
    <w:rsid w:val="00EC67CE"/>
    <w:rsid w:val="00EC69B7"/>
    <w:rsid w:val="00EC6A83"/>
    <w:rsid w:val="00EC7A2A"/>
    <w:rsid w:val="00ED1109"/>
    <w:rsid w:val="00ED18E2"/>
    <w:rsid w:val="00ED2238"/>
    <w:rsid w:val="00ED2CAE"/>
    <w:rsid w:val="00ED2CD1"/>
    <w:rsid w:val="00ED4853"/>
    <w:rsid w:val="00ED48DE"/>
    <w:rsid w:val="00ED6CC2"/>
    <w:rsid w:val="00ED6F7E"/>
    <w:rsid w:val="00ED712B"/>
    <w:rsid w:val="00ED731A"/>
    <w:rsid w:val="00EE07F2"/>
    <w:rsid w:val="00EE0D75"/>
    <w:rsid w:val="00EE0E95"/>
    <w:rsid w:val="00EE1317"/>
    <w:rsid w:val="00EE2514"/>
    <w:rsid w:val="00EE310E"/>
    <w:rsid w:val="00EE3527"/>
    <w:rsid w:val="00EE430B"/>
    <w:rsid w:val="00EE4A4E"/>
    <w:rsid w:val="00EE5D0E"/>
    <w:rsid w:val="00EE601D"/>
    <w:rsid w:val="00EF0A81"/>
    <w:rsid w:val="00EF18B7"/>
    <w:rsid w:val="00EF23AE"/>
    <w:rsid w:val="00EF24F2"/>
    <w:rsid w:val="00EF26D9"/>
    <w:rsid w:val="00EF2E09"/>
    <w:rsid w:val="00EF2EA7"/>
    <w:rsid w:val="00EF2F91"/>
    <w:rsid w:val="00EF39D1"/>
    <w:rsid w:val="00EF515E"/>
    <w:rsid w:val="00EF5B6C"/>
    <w:rsid w:val="00EF6172"/>
    <w:rsid w:val="00EF7089"/>
    <w:rsid w:val="00EF75A4"/>
    <w:rsid w:val="00F00B0A"/>
    <w:rsid w:val="00F01F30"/>
    <w:rsid w:val="00F03A98"/>
    <w:rsid w:val="00F04FDA"/>
    <w:rsid w:val="00F05542"/>
    <w:rsid w:val="00F0668E"/>
    <w:rsid w:val="00F06969"/>
    <w:rsid w:val="00F07BE5"/>
    <w:rsid w:val="00F1144A"/>
    <w:rsid w:val="00F127B8"/>
    <w:rsid w:val="00F15C8F"/>
    <w:rsid w:val="00F162FD"/>
    <w:rsid w:val="00F16C6A"/>
    <w:rsid w:val="00F20B2F"/>
    <w:rsid w:val="00F218BC"/>
    <w:rsid w:val="00F222CE"/>
    <w:rsid w:val="00F22799"/>
    <w:rsid w:val="00F23760"/>
    <w:rsid w:val="00F23930"/>
    <w:rsid w:val="00F23B90"/>
    <w:rsid w:val="00F23D9A"/>
    <w:rsid w:val="00F243CD"/>
    <w:rsid w:val="00F24800"/>
    <w:rsid w:val="00F2593A"/>
    <w:rsid w:val="00F25B6C"/>
    <w:rsid w:val="00F26460"/>
    <w:rsid w:val="00F26A3E"/>
    <w:rsid w:val="00F27FE9"/>
    <w:rsid w:val="00F317C5"/>
    <w:rsid w:val="00F31FB3"/>
    <w:rsid w:val="00F32DF3"/>
    <w:rsid w:val="00F33719"/>
    <w:rsid w:val="00F34421"/>
    <w:rsid w:val="00F34AE6"/>
    <w:rsid w:val="00F35765"/>
    <w:rsid w:val="00F35E27"/>
    <w:rsid w:val="00F36D00"/>
    <w:rsid w:val="00F37839"/>
    <w:rsid w:val="00F37973"/>
    <w:rsid w:val="00F40426"/>
    <w:rsid w:val="00F40999"/>
    <w:rsid w:val="00F40C1C"/>
    <w:rsid w:val="00F40D49"/>
    <w:rsid w:val="00F424FA"/>
    <w:rsid w:val="00F42BFB"/>
    <w:rsid w:val="00F445B5"/>
    <w:rsid w:val="00F452D6"/>
    <w:rsid w:val="00F4644B"/>
    <w:rsid w:val="00F468B2"/>
    <w:rsid w:val="00F474DE"/>
    <w:rsid w:val="00F50221"/>
    <w:rsid w:val="00F50AC0"/>
    <w:rsid w:val="00F50DDE"/>
    <w:rsid w:val="00F52CB0"/>
    <w:rsid w:val="00F53201"/>
    <w:rsid w:val="00F53868"/>
    <w:rsid w:val="00F553F8"/>
    <w:rsid w:val="00F60743"/>
    <w:rsid w:val="00F60AD9"/>
    <w:rsid w:val="00F60DD8"/>
    <w:rsid w:val="00F6188F"/>
    <w:rsid w:val="00F61F5C"/>
    <w:rsid w:val="00F62208"/>
    <w:rsid w:val="00F62624"/>
    <w:rsid w:val="00F629D6"/>
    <w:rsid w:val="00F64409"/>
    <w:rsid w:val="00F64C15"/>
    <w:rsid w:val="00F64DA6"/>
    <w:rsid w:val="00F6601B"/>
    <w:rsid w:val="00F6610B"/>
    <w:rsid w:val="00F66B6C"/>
    <w:rsid w:val="00F66CA1"/>
    <w:rsid w:val="00F670F3"/>
    <w:rsid w:val="00F7120C"/>
    <w:rsid w:val="00F72281"/>
    <w:rsid w:val="00F72FFF"/>
    <w:rsid w:val="00F731E1"/>
    <w:rsid w:val="00F736D7"/>
    <w:rsid w:val="00F7394C"/>
    <w:rsid w:val="00F75465"/>
    <w:rsid w:val="00F77AEF"/>
    <w:rsid w:val="00F83295"/>
    <w:rsid w:val="00F8424D"/>
    <w:rsid w:val="00F845C6"/>
    <w:rsid w:val="00F847B7"/>
    <w:rsid w:val="00F85701"/>
    <w:rsid w:val="00F85D8E"/>
    <w:rsid w:val="00F85EF4"/>
    <w:rsid w:val="00F8604C"/>
    <w:rsid w:val="00F8720A"/>
    <w:rsid w:val="00F906F0"/>
    <w:rsid w:val="00F920CB"/>
    <w:rsid w:val="00F9224A"/>
    <w:rsid w:val="00F938B8"/>
    <w:rsid w:val="00F93C8C"/>
    <w:rsid w:val="00F9421C"/>
    <w:rsid w:val="00FA1A3E"/>
    <w:rsid w:val="00FA21C4"/>
    <w:rsid w:val="00FA3FD0"/>
    <w:rsid w:val="00FA7F95"/>
    <w:rsid w:val="00FB08AC"/>
    <w:rsid w:val="00FB0CA3"/>
    <w:rsid w:val="00FB1E8B"/>
    <w:rsid w:val="00FB23ED"/>
    <w:rsid w:val="00FB3154"/>
    <w:rsid w:val="00FB4681"/>
    <w:rsid w:val="00FB5664"/>
    <w:rsid w:val="00FB5FEB"/>
    <w:rsid w:val="00FB6405"/>
    <w:rsid w:val="00FB6FAE"/>
    <w:rsid w:val="00FB7B79"/>
    <w:rsid w:val="00FC1B2B"/>
    <w:rsid w:val="00FC1B80"/>
    <w:rsid w:val="00FC312D"/>
    <w:rsid w:val="00FC38CD"/>
    <w:rsid w:val="00FC3CAC"/>
    <w:rsid w:val="00FC4833"/>
    <w:rsid w:val="00FC53E0"/>
    <w:rsid w:val="00FC5E43"/>
    <w:rsid w:val="00FC6773"/>
    <w:rsid w:val="00FC6DCA"/>
    <w:rsid w:val="00FC706A"/>
    <w:rsid w:val="00FC70DE"/>
    <w:rsid w:val="00FD1002"/>
    <w:rsid w:val="00FD1CB6"/>
    <w:rsid w:val="00FD1F00"/>
    <w:rsid w:val="00FD325E"/>
    <w:rsid w:val="00FD368F"/>
    <w:rsid w:val="00FD40C9"/>
    <w:rsid w:val="00FD4388"/>
    <w:rsid w:val="00FD4510"/>
    <w:rsid w:val="00FD4C59"/>
    <w:rsid w:val="00FD52FA"/>
    <w:rsid w:val="00FD533E"/>
    <w:rsid w:val="00FD5510"/>
    <w:rsid w:val="00FD560C"/>
    <w:rsid w:val="00FD583C"/>
    <w:rsid w:val="00FD593C"/>
    <w:rsid w:val="00FD5FC5"/>
    <w:rsid w:val="00FD61CB"/>
    <w:rsid w:val="00FD6690"/>
    <w:rsid w:val="00FD71D1"/>
    <w:rsid w:val="00FD7640"/>
    <w:rsid w:val="00FD7D22"/>
    <w:rsid w:val="00FD7FF8"/>
    <w:rsid w:val="00FE001B"/>
    <w:rsid w:val="00FE1162"/>
    <w:rsid w:val="00FE2746"/>
    <w:rsid w:val="00FE2BB3"/>
    <w:rsid w:val="00FE3862"/>
    <w:rsid w:val="00FE4883"/>
    <w:rsid w:val="00FE677E"/>
    <w:rsid w:val="00FE7663"/>
    <w:rsid w:val="00FF0DE4"/>
    <w:rsid w:val="00FF2727"/>
    <w:rsid w:val="00FF3644"/>
    <w:rsid w:val="00FF3692"/>
    <w:rsid w:val="00FF371B"/>
    <w:rsid w:val="00FF39AD"/>
    <w:rsid w:val="00FF40DB"/>
    <w:rsid w:val="00FF44A1"/>
    <w:rsid w:val="00FF4F94"/>
    <w:rsid w:val="00FF65C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359736C6-EDEB-4202-B8C0-E81D5110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9C1167"/>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87CF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iPriority w:val="99"/>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
    <w:name w:val="Неразрешенное упоминание6"/>
    <w:basedOn w:val="a1"/>
    <w:uiPriority w:val="99"/>
    <w:semiHidden/>
    <w:unhideWhenUsed/>
    <w:rsid w:val="00AE06ED"/>
    <w:rPr>
      <w:color w:val="605E5C"/>
      <w:shd w:val="clear" w:color="auto" w:fill="E1DFDD"/>
    </w:rPr>
  </w:style>
  <w:style w:type="character" w:customStyle="1" w:styleId="7">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uiPriority w:val="99"/>
    <w:rsid w:val="00D4742F"/>
    <w:rPr>
      <w:sz w:val="16"/>
      <w:szCs w:val="16"/>
    </w:rPr>
  </w:style>
  <w:style w:type="paragraph" w:styleId="af0">
    <w:name w:val="annotation text"/>
    <w:basedOn w:val="a0"/>
    <w:link w:val="af1"/>
    <w:uiPriority w:val="99"/>
    <w:rsid w:val="00D4742F"/>
    <w:rPr>
      <w:sz w:val="20"/>
      <w:szCs w:val="20"/>
    </w:rPr>
  </w:style>
  <w:style w:type="character" w:customStyle="1" w:styleId="af1">
    <w:name w:val="Текст примітки Знак"/>
    <w:basedOn w:val="a1"/>
    <w:link w:val="af0"/>
    <w:uiPriority w:val="99"/>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rsid w:val="00D4742F"/>
    <w:rPr>
      <w:b/>
      <w:bCs/>
    </w:rPr>
  </w:style>
  <w:style w:type="character" w:customStyle="1" w:styleId="af3">
    <w:name w:val="Тема примітки Знак"/>
    <w:basedOn w:val="af1"/>
    <w:link w:val="af2"/>
    <w:uiPriority w:val="99"/>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0">
    <w:name w:val="Заголовок6"/>
    <w:basedOn w:val="a1"/>
    <w:rsid w:val="007E0285"/>
  </w:style>
  <w:style w:type="paragraph" w:customStyle="1" w:styleId="61">
    <w:name w:val="Обычный6"/>
    <w:rsid w:val="007E0285"/>
    <w:pPr>
      <w:spacing w:after="0"/>
    </w:pPr>
    <w:rPr>
      <w:rFonts w:ascii="Arial" w:eastAsia="Times New Roman" w:hAnsi="Arial" w:cs="Arial"/>
      <w:lang w:val="ru" w:eastAsia="ru-RU"/>
    </w:rPr>
  </w:style>
  <w:style w:type="character" w:customStyle="1" w:styleId="70">
    <w:name w:val="Заголовок7"/>
    <w:basedOn w:val="a1"/>
    <w:rsid w:val="00BC5C04"/>
  </w:style>
  <w:style w:type="paragraph" w:customStyle="1" w:styleId="71">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
    <w:name w:val="Заголовок8"/>
    <w:basedOn w:val="a1"/>
    <w:rsid w:val="0091343D"/>
  </w:style>
  <w:style w:type="paragraph" w:customStyle="1" w:styleId="80">
    <w:name w:val="Обычный8"/>
    <w:rsid w:val="0091343D"/>
    <w:pPr>
      <w:spacing w:after="0"/>
    </w:pPr>
    <w:rPr>
      <w:rFonts w:ascii="Arial" w:eastAsia="Times New Roman" w:hAnsi="Arial" w:cs="Arial"/>
      <w:lang w:val="ru" w:eastAsia="ru-RU"/>
    </w:rPr>
  </w:style>
  <w:style w:type="character" w:customStyle="1" w:styleId="9">
    <w:name w:val="Заголовок9"/>
    <w:basedOn w:val="a1"/>
    <w:rsid w:val="002C6141"/>
  </w:style>
  <w:style w:type="paragraph" w:customStyle="1" w:styleId="90">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2">
    <w:name w:val="Назва6"/>
    <w:basedOn w:val="a1"/>
    <w:rsid w:val="00BC5A8A"/>
  </w:style>
  <w:style w:type="paragraph" w:customStyle="1" w:styleId="63">
    <w:name w:val="Звичайний6"/>
    <w:rsid w:val="00BC5A8A"/>
    <w:pPr>
      <w:spacing w:after="0"/>
    </w:pPr>
    <w:rPr>
      <w:rFonts w:ascii="Arial" w:eastAsia="Times New Roman" w:hAnsi="Arial" w:cs="Arial"/>
      <w:lang w:val="ru" w:eastAsia="ru-RU"/>
    </w:rPr>
  </w:style>
  <w:style w:type="character" w:customStyle="1" w:styleId="72">
    <w:name w:val="Назва7"/>
    <w:basedOn w:val="a1"/>
    <w:rsid w:val="00BB02F9"/>
  </w:style>
  <w:style w:type="paragraph" w:customStyle="1" w:styleId="73">
    <w:name w:val="Звичайний7"/>
    <w:rsid w:val="00BB02F9"/>
    <w:pPr>
      <w:spacing w:after="0"/>
    </w:pPr>
    <w:rPr>
      <w:rFonts w:ascii="Arial" w:eastAsia="Times New Roman" w:hAnsi="Arial" w:cs="Arial"/>
      <w:lang w:val="ru" w:eastAsia="ru-RU"/>
    </w:rPr>
  </w:style>
  <w:style w:type="character" w:customStyle="1" w:styleId="81">
    <w:name w:val="Назва8"/>
    <w:basedOn w:val="a1"/>
    <w:rsid w:val="00BE67E6"/>
  </w:style>
  <w:style w:type="paragraph" w:customStyle="1" w:styleId="82">
    <w:name w:val="Звичайний8"/>
    <w:rsid w:val="00BE67E6"/>
    <w:pPr>
      <w:spacing w:after="0"/>
    </w:pPr>
    <w:rPr>
      <w:rFonts w:ascii="Arial" w:eastAsia="Times New Roman" w:hAnsi="Arial" w:cs="Arial"/>
      <w:lang w:val="ru" w:eastAsia="ru-RU"/>
    </w:rPr>
  </w:style>
  <w:style w:type="character" w:customStyle="1" w:styleId="91">
    <w:name w:val="Назва9"/>
    <w:basedOn w:val="a1"/>
    <w:rsid w:val="00F72281"/>
  </w:style>
  <w:style w:type="paragraph" w:customStyle="1" w:styleId="92">
    <w:name w:val="Звичайний9"/>
    <w:rsid w:val="00F72281"/>
    <w:pPr>
      <w:spacing w:after="0"/>
    </w:pPr>
    <w:rPr>
      <w:rFonts w:ascii="Arial" w:eastAsia="Times New Roman" w:hAnsi="Arial" w:cs="Arial"/>
      <w:lang w:val="ru" w:eastAsia="ru-RU"/>
    </w:rPr>
  </w:style>
  <w:style w:type="character" w:customStyle="1" w:styleId="102">
    <w:name w:val="Назва10"/>
    <w:basedOn w:val="a1"/>
    <w:rsid w:val="004678BD"/>
  </w:style>
  <w:style w:type="paragraph" w:customStyle="1" w:styleId="103">
    <w:name w:val="Звичайний10"/>
    <w:rsid w:val="004678BD"/>
    <w:pPr>
      <w:spacing w:after="0"/>
    </w:pPr>
    <w:rPr>
      <w:rFonts w:ascii="Arial" w:eastAsia="Times New Roman" w:hAnsi="Arial" w:cs="Arial"/>
      <w:lang w:val="ru" w:eastAsia="ru-RU"/>
    </w:rPr>
  </w:style>
  <w:style w:type="character" w:customStyle="1" w:styleId="110">
    <w:name w:val="Назва11"/>
    <w:basedOn w:val="a1"/>
    <w:rsid w:val="008F23DF"/>
  </w:style>
  <w:style w:type="paragraph" w:customStyle="1" w:styleId="111">
    <w:name w:val="Звичайний11"/>
    <w:rsid w:val="008F23DF"/>
    <w:pPr>
      <w:spacing w:after="0"/>
    </w:pPr>
    <w:rPr>
      <w:rFonts w:ascii="Arial" w:eastAsia="Times New Roman" w:hAnsi="Arial" w:cs="Arial"/>
      <w:lang w:val="ru" w:eastAsia="ru-RU"/>
    </w:rPr>
  </w:style>
  <w:style w:type="character" w:customStyle="1" w:styleId="120">
    <w:name w:val="Назва12"/>
    <w:basedOn w:val="a1"/>
    <w:rsid w:val="001C2736"/>
  </w:style>
  <w:style w:type="paragraph" w:customStyle="1" w:styleId="121">
    <w:name w:val="Звичайний12"/>
    <w:rsid w:val="001C2736"/>
    <w:pPr>
      <w:spacing w:after="0"/>
    </w:pPr>
    <w:rPr>
      <w:rFonts w:ascii="Arial" w:eastAsia="Times New Roman" w:hAnsi="Arial" w:cs="Arial"/>
      <w:lang w:val="ru" w:eastAsia="ru-RU"/>
    </w:rPr>
  </w:style>
  <w:style w:type="character" w:customStyle="1" w:styleId="130">
    <w:name w:val="Назва13"/>
    <w:basedOn w:val="a1"/>
    <w:rsid w:val="007C2D69"/>
  </w:style>
  <w:style w:type="paragraph" w:customStyle="1" w:styleId="131">
    <w:name w:val="Звичайний13"/>
    <w:rsid w:val="007C2D69"/>
    <w:pPr>
      <w:spacing w:after="0"/>
    </w:pPr>
    <w:rPr>
      <w:rFonts w:ascii="Arial" w:eastAsia="Times New Roman" w:hAnsi="Arial" w:cs="Arial"/>
      <w:lang w:val="ru" w:eastAsia="ru-RU"/>
    </w:rPr>
  </w:style>
  <w:style w:type="character" w:customStyle="1" w:styleId="140">
    <w:name w:val="Назва14"/>
    <w:basedOn w:val="a1"/>
    <w:rsid w:val="009E586C"/>
  </w:style>
  <w:style w:type="paragraph" w:customStyle="1" w:styleId="141">
    <w:name w:val="Звичайний14"/>
    <w:rsid w:val="009E586C"/>
    <w:pPr>
      <w:spacing w:after="0"/>
    </w:pPr>
    <w:rPr>
      <w:rFonts w:ascii="Arial" w:eastAsia="Times New Roman" w:hAnsi="Arial" w:cs="Arial"/>
      <w:lang w:val="ru" w:eastAsia="ru-RU"/>
    </w:rPr>
  </w:style>
  <w:style w:type="character" w:customStyle="1" w:styleId="50">
    <w:name w:val="Заголовок 5 Знак"/>
    <w:basedOn w:val="a1"/>
    <w:link w:val="5"/>
    <w:semiHidden/>
    <w:rsid w:val="00687CFB"/>
    <w:rPr>
      <w:rFonts w:ascii="Calibri" w:eastAsia="Times New Roman" w:hAnsi="Calibri" w:cs="Times New Roman"/>
      <w:b/>
      <w:bCs/>
      <w:i/>
      <w:iCs/>
      <w:sz w:val="26"/>
      <w:szCs w:val="26"/>
      <w:lang w:eastAsia="ru-RU"/>
    </w:rPr>
  </w:style>
  <w:style w:type="character" w:customStyle="1" w:styleId="150">
    <w:name w:val="Назва15"/>
    <w:basedOn w:val="a1"/>
    <w:rsid w:val="00687CFB"/>
  </w:style>
  <w:style w:type="paragraph" w:customStyle="1" w:styleId="151">
    <w:name w:val="Звичайний15"/>
    <w:rsid w:val="00687CFB"/>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687CFB"/>
    <w:rPr>
      <w:color w:val="605E5C"/>
      <w:shd w:val="clear" w:color="auto" w:fill="E1DFDD"/>
    </w:rPr>
  </w:style>
  <w:style w:type="character" w:customStyle="1" w:styleId="vuuxrf">
    <w:name w:val="vuuxrf"/>
    <w:basedOn w:val="a1"/>
    <w:rsid w:val="00687CFB"/>
  </w:style>
  <w:style w:type="character" w:styleId="HTML">
    <w:name w:val="HTML Cite"/>
    <w:uiPriority w:val="99"/>
    <w:unhideWhenUsed/>
    <w:rsid w:val="00687CFB"/>
    <w:rPr>
      <w:i/>
      <w:iCs/>
    </w:rPr>
  </w:style>
  <w:style w:type="character" w:customStyle="1" w:styleId="ylgvce">
    <w:name w:val="ylgvce"/>
    <w:basedOn w:val="a1"/>
    <w:rsid w:val="00687CFB"/>
  </w:style>
  <w:style w:type="character" w:customStyle="1" w:styleId="zgwo7">
    <w:name w:val="zgwo7"/>
    <w:basedOn w:val="a1"/>
    <w:rsid w:val="00687CFB"/>
  </w:style>
  <w:style w:type="character" w:customStyle="1" w:styleId="lewnzc">
    <w:name w:val="lewnzc"/>
    <w:basedOn w:val="a1"/>
    <w:rsid w:val="00687CFB"/>
  </w:style>
  <w:style w:type="character" w:customStyle="1" w:styleId="160">
    <w:name w:val="Назва16"/>
    <w:basedOn w:val="a1"/>
    <w:rsid w:val="00AC73BD"/>
  </w:style>
  <w:style w:type="paragraph" w:customStyle="1" w:styleId="161">
    <w:name w:val="Звичайний16"/>
    <w:rsid w:val="00AC73BD"/>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CF52FF"/>
    <w:rPr>
      <w:color w:val="605E5C"/>
      <w:shd w:val="clear" w:color="auto" w:fill="E1DFDD"/>
    </w:rPr>
  </w:style>
  <w:style w:type="character" w:customStyle="1" w:styleId="112">
    <w:name w:val="Заголовок11"/>
    <w:basedOn w:val="a1"/>
    <w:rsid w:val="00CF52FF"/>
  </w:style>
  <w:style w:type="paragraph" w:customStyle="1" w:styleId="113">
    <w:name w:val="Обычный11"/>
    <w:rsid w:val="00CF52FF"/>
    <w:pPr>
      <w:spacing w:after="0"/>
    </w:pPr>
    <w:rPr>
      <w:rFonts w:ascii="Arial" w:eastAsia="Times New Roman" w:hAnsi="Arial" w:cs="Arial"/>
      <w:lang w:val="ru" w:eastAsia="ru-RU"/>
    </w:rPr>
  </w:style>
  <w:style w:type="character" w:customStyle="1" w:styleId="122">
    <w:name w:val="Заголовок12"/>
    <w:basedOn w:val="a1"/>
    <w:rsid w:val="00CF52FF"/>
  </w:style>
  <w:style w:type="paragraph" w:customStyle="1" w:styleId="123">
    <w:name w:val="Обычный12"/>
    <w:rsid w:val="00CF52FF"/>
    <w:pPr>
      <w:spacing w:after="0"/>
    </w:pPr>
    <w:rPr>
      <w:rFonts w:ascii="Arial" w:eastAsia="Times New Roman" w:hAnsi="Arial" w:cs="Arial"/>
      <w:lang w:val="ru" w:eastAsia="ru-RU"/>
    </w:rPr>
  </w:style>
  <w:style w:type="paragraph" w:customStyle="1" w:styleId="19">
    <w:name w:val="1"/>
    <w:basedOn w:val="a0"/>
    <w:next w:val="a6"/>
    <w:rsid w:val="007D7CA6"/>
    <w:pPr>
      <w:spacing w:before="100" w:beforeAutospacing="1" w:after="100" w:afterAutospacing="1"/>
    </w:pPr>
  </w:style>
  <w:style w:type="character" w:customStyle="1" w:styleId="28">
    <w:name w:val="Незакрита згадка2"/>
    <w:basedOn w:val="a1"/>
    <w:uiPriority w:val="99"/>
    <w:semiHidden/>
    <w:unhideWhenUsed/>
    <w:rsid w:val="007A3533"/>
    <w:rPr>
      <w:color w:val="605E5C"/>
      <w:shd w:val="clear" w:color="auto" w:fill="E1DFDD"/>
    </w:rPr>
  </w:style>
  <w:style w:type="character" w:customStyle="1" w:styleId="36">
    <w:name w:val="Незакрита згадка3"/>
    <w:basedOn w:val="a1"/>
    <w:uiPriority w:val="99"/>
    <w:semiHidden/>
    <w:unhideWhenUsed/>
    <w:rsid w:val="007A3533"/>
    <w:rPr>
      <w:color w:val="605E5C"/>
      <w:shd w:val="clear" w:color="auto" w:fill="E1DFDD"/>
    </w:rPr>
  </w:style>
  <w:style w:type="character" w:customStyle="1" w:styleId="af6">
    <w:name w:val="Текст у виносці Знак"/>
    <w:basedOn w:val="a1"/>
    <w:link w:val="af7"/>
    <w:uiPriority w:val="99"/>
    <w:semiHidden/>
    <w:rsid w:val="00F553F8"/>
    <w:rPr>
      <w:rFonts w:ascii="Segoe UI" w:hAnsi="Segoe UI" w:cs="Segoe UI"/>
      <w:sz w:val="18"/>
      <w:szCs w:val="18"/>
    </w:rPr>
  </w:style>
  <w:style w:type="paragraph" w:styleId="af7">
    <w:name w:val="Balloon Text"/>
    <w:basedOn w:val="a0"/>
    <w:link w:val="af6"/>
    <w:uiPriority w:val="99"/>
    <w:semiHidden/>
    <w:unhideWhenUsed/>
    <w:rsid w:val="00F553F8"/>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F553F8"/>
    <w:rPr>
      <w:rFonts w:ascii="Segoe UI" w:eastAsia="Times New Roman" w:hAnsi="Segoe UI" w:cs="Segoe UI"/>
      <w:sz w:val="18"/>
      <w:szCs w:val="18"/>
      <w:lang w:eastAsia="ru-RU"/>
    </w:rPr>
  </w:style>
  <w:style w:type="character" w:customStyle="1" w:styleId="UnresolvedMention">
    <w:name w:val="Unresolved Mention"/>
    <w:basedOn w:val="a1"/>
    <w:uiPriority w:val="99"/>
    <w:semiHidden/>
    <w:unhideWhenUsed/>
    <w:rsid w:val="00C0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0545209">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0232839">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3511958">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 w:id="20966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cus.ua/uk/voennye-novosti/744326-mirni-peregovori-rf-proponuye-ssha-feykovi-12-trln-detali" TargetMode="External"/><Relationship Id="rId18" Type="http://schemas.openxmlformats.org/officeDocument/2006/relationships/hyperlink" Target="https://ukurier.gov.ua/uk/articles/yevropejska-yednist-nadvazhliva/" TargetMode="External"/><Relationship Id="rId26" Type="http://schemas.openxmlformats.org/officeDocument/2006/relationships/hyperlink" Target="https://zn.ua/ukr/macroeconomics/jesindija-jak-uhoda-pro-vilnu-torhivlju-zminit-svitovu-ekonomiku-i-vdarit-po-ukrajini.html" TargetMode="External"/><Relationship Id="rId39" Type="http://schemas.openxmlformats.org/officeDocument/2006/relationships/hyperlink" Target="https://www.golos.com.ua/article/390235" TargetMode="External"/><Relationship Id="rId21" Type="http://schemas.openxmlformats.org/officeDocument/2006/relationships/hyperlink" Target="https://www.golos.com.ua/article/390188" TargetMode="External"/><Relationship Id="rId34" Type="http://schemas.openxmlformats.org/officeDocument/2006/relationships/hyperlink" Target="https://www.golos.com.ua/article/390269" TargetMode="External"/><Relationship Id="rId42" Type="http://schemas.openxmlformats.org/officeDocument/2006/relationships/hyperlink" Target="https://ukurier.gov.ua/uk/articles/rezultatom-spilnih-zusil-mayut-stati-bezpeka-i-mir/" TargetMode="External"/><Relationship Id="rId47" Type="http://schemas.openxmlformats.org/officeDocument/2006/relationships/hyperlink" Target="https://www.golos.com.ua/article/390244" TargetMode="External"/><Relationship Id="rId50" Type="http://schemas.openxmlformats.org/officeDocument/2006/relationships/hyperlink" Target="https://focus.ua/uk/voennye-novosti/743877-konflikt-ssha-ta-iranu-amerikanski-viyskovi-gotuyutsya-do-trivaloji-operaciji-podrobici" TargetMode="External"/><Relationship Id="rId55" Type="http://schemas.openxmlformats.org/officeDocument/2006/relationships/hyperlink" Target="https://www.golos.com.ua/article/390262" TargetMode="External"/><Relationship Id="rId63" Type="http://schemas.openxmlformats.org/officeDocument/2006/relationships/hyperlink" Target="https://zn.ua/ukr/WORLD/rosija-robit-use-shchob-ne-dopustiti-mozhlivosti-polsko-ukrajinskoho-sojuzu.html" TargetMode="External"/><Relationship Id="rId68" Type="http://schemas.openxmlformats.org/officeDocument/2006/relationships/hyperlink" Target="http://journal-app.uzhnu.edu.ua/article/view/347395" TargetMode="External"/><Relationship Id="rId7" Type="http://schemas.openxmlformats.org/officeDocument/2006/relationships/endnotes" Target="endnotes.xml"/><Relationship Id="rId71" Type="http://schemas.openxmlformats.org/officeDocument/2006/relationships/hyperlink" Target="http://journal-app.uzhnu.edu.ua/article/view/347382" TargetMode="External"/><Relationship Id="rId2" Type="http://schemas.openxmlformats.org/officeDocument/2006/relationships/numbering" Target="numbering.xml"/><Relationship Id="rId16" Type="http://schemas.openxmlformats.org/officeDocument/2006/relationships/hyperlink" Target="https://www.golos.com.ua/article/390245" TargetMode="External"/><Relationship Id="rId29" Type="http://schemas.openxmlformats.org/officeDocument/2006/relationships/hyperlink" Target="https://ua.korrespondent.net/world/4854850-ruinivnyky-ta-ukraina-muinkhenska-konferentsiia-2026" TargetMode="External"/><Relationship Id="rId11" Type="http://schemas.openxmlformats.org/officeDocument/2006/relationships/hyperlink" Target="https://www.golos.com.ua/article/390230" TargetMode="External"/><Relationship Id="rId24" Type="http://schemas.openxmlformats.org/officeDocument/2006/relationships/hyperlink" Target="https://focus.ua/uk/politics/744272-rosiya-vikoristovuye-religiyu-shchob-vplinuti-na-afriku-yak-rpc-rozpovzayetsya-po-kontinentu" TargetMode="External"/><Relationship Id="rId32" Type="http://schemas.openxmlformats.org/officeDocument/2006/relationships/hyperlink" Target="https://gazeta.ua/articles/politics/_mi-nadali-vse-scho-mali-berlin-zayaviv-pro-deficit-raket-ppo-dlya-ukrayini/1244039" TargetMode="External"/><Relationship Id="rId37" Type="http://schemas.openxmlformats.org/officeDocument/2006/relationships/hyperlink" Target="https://ua.korrespondent.net/articles/4854780-tsyfrovyi-kontstabir-u-rf-yak-vplyne-na-viinu-zaborona-Telegram-ta-YouTube" TargetMode="External"/><Relationship Id="rId40" Type="http://schemas.openxmlformats.org/officeDocument/2006/relationships/hyperlink" Target="https://www.golos.com.ua/article/390277" TargetMode="External"/><Relationship Id="rId45" Type="http://schemas.openxmlformats.org/officeDocument/2006/relationships/hyperlink" Target="https://focus.ua/uk/politics/744373-temna-konyachka-kremlya-chomu-mirni-peremovini-u-zhenevi-buli-prirecheni-na-proval" TargetMode="External"/><Relationship Id="rId53" Type="http://schemas.openxmlformats.org/officeDocument/2006/relationships/hyperlink" Target="https://ukurier.gov.ua/uk/articles/u-fokusi-uvagi-pravosuddya-j-adaptaciya-zakonodavs/" TargetMode="External"/><Relationship Id="rId58" Type="http://schemas.openxmlformats.org/officeDocument/2006/relationships/hyperlink" Target="https://ukurier.gov.ua/uk/news/finansova-pidtrimka-yes-dopomozhe-masshtabuvati-vi/" TargetMode="External"/><Relationship Id="rId66" Type="http://schemas.openxmlformats.org/officeDocument/2006/relationships/hyperlink" Target="http://journal-app.uzhnu.edu.ua/article/view/347388"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los.com.ua/article/390236" TargetMode="External"/><Relationship Id="rId23" Type="http://schemas.openxmlformats.org/officeDocument/2006/relationships/hyperlink" Target="https://ua.korrespondent.net/world/4854278-yevroparlament-skhvalyv-90-mlrd-yevro-dlia-ukrainy" TargetMode="External"/><Relationship Id="rId28" Type="http://schemas.openxmlformats.org/officeDocument/2006/relationships/hyperlink" Target="https://ua.korrespondent.net/ukraine/4854789-mo-rozpovilo-pro-vnesky-krain-u-pidtrymku-ukrainy" TargetMode="External"/><Relationship Id="rId36" Type="http://schemas.openxmlformats.org/officeDocument/2006/relationships/hyperlink" Target="https://wz.lviv.ua/news/547558-nimechchyna-pereimaie-dosvid-zsu-ukrainskykh-viiskovykh-zaluchat-do-pidhotovky-bundesveru" TargetMode="External"/><Relationship Id="rId49" Type="http://schemas.openxmlformats.org/officeDocument/2006/relationships/hyperlink" Target="https://www.golos.com.ua/article/390170" TargetMode="External"/><Relationship Id="rId57" Type="http://schemas.openxmlformats.org/officeDocument/2006/relationships/hyperlink" Target="https://www.golos.com.ua/article/390273" TargetMode="External"/><Relationship Id="rId61" Type="http://schemas.openxmlformats.org/officeDocument/2006/relationships/hyperlink" Target="https://umoloda.kyiv.ua/number/3999/180/193322/"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www.golos.com.ua/article/390182" TargetMode="External"/><Relationship Id="rId31" Type="http://schemas.openxmlformats.org/officeDocument/2006/relationships/hyperlink" Target="https://www.golos.com.ua/article/390229" TargetMode="External"/><Relationship Id="rId44" Type="http://schemas.openxmlformats.org/officeDocument/2006/relationships/hyperlink" Target="https://focus.ua/uk/politics/743796-zranku-garantiji-uvecheri-vibori-chi-peregraye-zelenskiy-trampa-u-yogo-dovkola-mirniy-ekvilibristici" TargetMode="External"/><Relationship Id="rId52" Type="http://schemas.openxmlformats.org/officeDocument/2006/relationships/hyperlink" Target="https://focus.ua/uk/politics/744308-sankciji-proti-lukashenka-do-chogo-tut-raketa-oreshnik-novini-ukrajini" TargetMode="External"/><Relationship Id="rId60" Type="http://schemas.openxmlformats.org/officeDocument/2006/relationships/hyperlink" Target="https://focus.ua/uk/voennye-novosti/743806-viyna-v-ukrajini-yevropa-zadumalasya-pro-vidrodzhennya-yadernoji-zbroji" TargetMode="External"/><Relationship Id="rId65" Type="http://schemas.openxmlformats.org/officeDocument/2006/relationships/hyperlink" Target="https://perspectives.pp.ua/index.php/np/article/view/36197/36189"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zn.ua/ukr/POLITICS/za-sklom-perehovori-bez-finalu-vibori-bez-miru.html" TargetMode="External"/><Relationship Id="rId22" Type="http://schemas.openxmlformats.org/officeDocument/2006/relationships/hyperlink" Target="https://zn.ua/ukr/WORLD/mjunkhen-2026-pravila-dlja-svitu-zasnovanoho-na-sili.html" TargetMode="External"/><Relationship Id="rId27" Type="http://schemas.openxmlformats.org/officeDocument/2006/relationships/hyperlink" Target="https://www.lvivpost.net/polityka/ukrayinskyj-narod-stav-laureatom-premiyi-evalda-fon-klejsta/" TargetMode="External"/><Relationship Id="rId30" Type="http://schemas.openxmlformats.org/officeDocument/2006/relationships/hyperlink" Target="https://www.lvivpost.net/city/u-lvovi-brytanski-volontery-peredaly-shhe-20-avtomobiliv-ukrayinskym-zahysnykam/" TargetMode="External"/><Relationship Id="rId35" Type="http://schemas.openxmlformats.org/officeDocument/2006/relationships/hyperlink" Target="https://www.golos.com.ua/article/390260" TargetMode="External"/><Relationship Id="rId43" Type="http://schemas.openxmlformats.org/officeDocument/2006/relationships/hyperlink" Target="https://www.golos.com.ua/article/390257" TargetMode="External"/><Relationship Id="rId48" Type="http://schemas.openxmlformats.org/officeDocument/2006/relationships/hyperlink" Target="https://www.golos.com.ua/article/390150" TargetMode="External"/><Relationship Id="rId56" Type="http://schemas.openxmlformats.org/officeDocument/2006/relationships/hyperlink" Target="https://zn.ua/ukr/POLITICS/ukrajina-poperedila-shcho-podalshi-rosijski-udari-mozhut-prizvesti-do-jadernoho-intsidentu-bloomberg.html" TargetMode="External"/><Relationship Id="rId64" Type="http://schemas.openxmlformats.org/officeDocument/2006/relationships/hyperlink" Target="http://journal-app.uzhnu.edu.ua/article/view/347383" TargetMode="External"/><Relationship Id="rId69" Type="http://schemas.openxmlformats.org/officeDocument/2006/relationships/hyperlink" Target="https://legalposition.umsf.in.ua/archive/2025/4/13.pdf" TargetMode="External"/><Relationship Id="rId8" Type="http://schemas.openxmlformats.org/officeDocument/2006/relationships/image" Target="media/image1.png"/><Relationship Id="rId51" Type="http://schemas.openxmlformats.org/officeDocument/2006/relationships/hyperlink" Target="https://ukurier.gov.ua/uk/articles/strategichni-partneri-rozumiyut-vazhlivist-vzayemn/" TargetMode="External"/><Relationship Id="rId72" Type="http://schemas.openxmlformats.org/officeDocument/2006/relationships/hyperlink" Target="http://journal-app.uzhnu.edu.ua/article/view/347237" TargetMode="External"/><Relationship Id="rId3" Type="http://schemas.openxmlformats.org/officeDocument/2006/relationships/styles" Target="styles.xml"/><Relationship Id="rId12" Type="http://schemas.openxmlformats.org/officeDocument/2006/relationships/hyperlink" Target="https://focus.ua/uk/voennye-novosti/744099-yaderna-viyna-v-kosmosi-chi-bude-rosiya-zastosovuvati-yadernu-bombu-proti-suputnikiv" TargetMode="External"/><Relationship Id="rId17" Type="http://schemas.openxmlformats.org/officeDocument/2006/relationships/hyperlink" Target="https://www.golos.com.ua/article/390228" TargetMode="External"/><Relationship Id="rId25" Type="http://schemas.openxmlformats.org/officeDocument/2006/relationships/hyperlink" Target="https://focus.ua/uk/politics/744160-ssha-ta-iran-provedut-peregovori-u-zhenevi-na-konu-yaderna-programa" TargetMode="External"/><Relationship Id="rId33" Type="http://schemas.openxmlformats.org/officeDocument/2006/relationships/hyperlink" Target="https://fakty.ua/467547-dvojnaya-igra-pekina-kitaj-obecshaet-pomocsh-ukraine-prodolzhaya-sponsirovat-rossijskuyu-agressiyu" TargetMode="External"/><Relationship Id="rId38" Type="http://schemas.openxmlformats.org/officeDocument/2006/relationships/hyperlink" Target="https://ua.korrespondent.net/articles/4854530-chas-heroiv-mok-dyskvalifikuvav-heraskevycha-za-sholom-pamiati" TargetMode="External"/><Relationship Id="rId46" Type="http://schemas.openxmlformats.org/officeDocument/2006/relationships/hyperlink" Target="https://www.golos.com.ua/article/390284" TargetMode="External"/><Relationship Id="rId59" Type="http://schemas.openxmlformats.org/officeDocument/2006/relationships/hyperlink" Target="https://ua.korrespondent.net/articles/4854849-ukraina-mozhe-otrymaty-chlenstvo-v-yes-vzhe-nastupnoho-roku-ale-chastkove" TargetMode="External"/><Relationship Id="rId67" Type="http://schemas.openxmlformats.org/officeDocument/2006/relationships/hyperlink" Target="http://pd.onu.edu.ua/article/view/348103/338366" TargetMode="External"/><Relationship Id="rId20" Type="http://schemas.openxmlformats.org/officeDocument/2006/relationships/hyperlink" Target="https://umoloda.kyiv.ua/number/0/2006/193303/" TargetMode="External"/><Relationship Id="rId41" Type="http://schemas.openxmlformats.org/officeDocument/2006/relationships/hyperlink" Target="https://www.golos.com.ua/article/390157" TargetMode="External"/><Relationship Id="rId54" Type="http://schemas.openxmlformats.org/officeDocument/2006/relationships/hyperlink" Target="https://www.golos.com.ua/article/390281" TargetMode="External"/><Relationship Id="rId62" Type="http://schemas.openxmlformats.org/officeDocument/2006/relationships/hyperlink" Target="https://zn.ua/ukr/POLITICS/monitorinh-pripinennja-vohnju-za-uchastju-ssha-bude-ale-politichnoho-rishennja-shche-nemaje-zelenskij.html" TargetMode="External"/><Relationship Id="rId70" Type="http://schemas.openxmlformats.org/officeDocument/2006/relationships/hyperlink" Target="http://journal-app.uzhnu.edu.ua/article/view/347072"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1A3A-B549-4B5F-ABB8-7733C580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49452</Words>
  <Characters>28188</Characters>
  <Application>Microsoft Office Word</Application>
  <DocSecurity>0</DocSecurity>
  <Lines>234</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77486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10</cp:revision>
  <cp:lastPrinted>2026-02-24T14:20:00Z</cp:lastPrinted>
  <dcterms:created xsi:type="dcterms:W3CDTF">2026-02-24T12:23:00Z</dcterms:created>
  <dcterms:modified xsi:type="dcterms:W3CDTF">2026-02-24T14:20:00Z</dcterms:modified>
</cp:coreProperties>
</file>